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A6D8F6" w14:textId="77777777" w:rsidR="00744FE2" w:rsidRDefault="00744FE2" w:rsidP="005953CA">
      <w:pPr>
        <w:spacing w:line="240" w:lineRule="auto"/>
        <w:rPr>
          <w:rFonts w:cs="2  Traffic"/>
        </w:rPr>
      </w:pPr>
    </w:p>
    <w:tbl>
      <w:tblPr>
        <w:tblStyle w:val="TableGrid"/>
        <w:bidiVisual/>
        <w:tblW w:w="10491" w:type="dxa"/>
        <w:tblInd w:w="220" w:type="dxa"/>
        <w:tblLook w:val="04A0" w:firstRow="1" w:lastRow="0" w:firstColumn="1" w:lastColumn="0" w:noHBand="0" w:noVBand="1"/>
      </w:tblPr>
      <w:tblGrid>
        <w:gridCol w:w="668"/>
        <w:gridCol w:w="283"/>
        <w:gridCol w:w="1395"/>
        <w:gridCol w:w="910"/>
        <w:gridCol w:w="1260"/>
        <w:gridCol w:w="318"/>
        <w:gridCol w:w="573"/>
        <w:gridCol w:w="1772"/>
        <w:gridCol w:w="542"/>
        <w:gridCol w:w="1221"/>
        <w:gridCol w:w="1549"/>
      </w:tblGrid>
      <w:tr w:rsidR="005953CA" w:rsidRPr="000D5DB0" w14:paraId="725A5241" w14:textId="77777777" w:rsidTr="00A122D3">
        <w:trPr>
          <w:trHeight w:val="1912"/>
        </w:trPr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6DE337A" w14:textId="77777777" w:rsidR="00744FE2" w:rsidRDefault="00750FF5" w:rsidP="00626090">
            <w:pPr>
              <w:ind w:left="115"/>
              <w:jc w:val="center"/>
              <w:rPr>
                <w:rFonts w:cs="2  Titr"/>
                <w:sz w:val="16"/>
                <w:szCs w:val="16"/>
                <w:rtl/>
              </w:rPr>
            </w:pPr>
            <w:r>
              <w:rPr>
                <w:rFonts w:cs="2  Traffic" w:hint="cs"/>
                <w:noProof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A57C3D" wp14:editId="429BF9E4">
                      <wp:simplePos x="0" y="0"/>
                      <wp:positionH relativeFrom="column">
                        <wp:posOffset>1244600</wp:posOffset>
                      </wp:positionH>
                      <wp:positionV relativeFrom="paragraph">
                        <wp:posOffset>60960</wp:posOffset>
                      </wp:positionV>
                      <wp:extent cx="4041775" cy="1170305"/>
                      <wp:effectExtent l="0" t="0" r="0" b="0"/>
                      <wp:wrapNone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041775" cy="117030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9D3D9E6" w14:textId="77777777" w:rsidR="000C0DF1" w:rsidRP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</w:pPr>
                                  <w:r w:rsidRPr="000C0DF1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16"/>
                                      <w:szCs w:val="16"/>
                                      <w:rtl/>
                                    </w:rPr>
                                    <w:t xml:space="preserve">بنام خدا  </w:t>
                                  </w:r>
                                </w:p>
                                <w:p w14:paraId="4F5B4184" w14:textId="77777777" w:rsidR="000C0DF1" w:rsidRDefault="000C0DF1" w:rsidP="000C0DF1">
                                  <w:pPr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</w:pP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طرح دوره (</w:t>
                                  </w:r>
                                  <w:r w:rsidRPr="00CD6563">
                                    <w:rPr>
                                      <w:rFonts w:asciiTheme="majorBidi" w:hAnsiTheme="majorBidi" w:cs="2  Titr"/>
                                      <w:color w:val="000000" w:themeColor="text1"/>
                                      <w:sz w:val="32"/>
                                      <w:szCs w:val="32"/>
                                    </w:rPr>
                                    <w:t>Course Plan</w:t>
                                  </w:r>
                                  <w:r w:rsidRPr="00CD6563">
                                    <w:rPr>
                                      <w:rFonts w:asciiTheme="majorBidi" w:hAnsiTheme="majorBidi" w:cs="2  Titr" w:hint="cs"/>
                                      <w:b/>
                                      <w:bCs/>
                                      <w:color w:val="000000" w:themeColor="text1"/>
                                      <w:sz w:val="36"/>
                                      <w:szCs w:val="36"/>
                                      <w:rtl/>
                                    </w:rPr>
                                    <w:t>)</w:t>
                                  </w:r>
                                </w:p>
                                <w:p w14:paraId="7DADDF76" w14:textId="2691CA25" w:rsidR="000C0DF1" w:rsidRPr="000C0DF1" w:rsidRDefault="00BB5546" w:rsidP="00BB5546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اخلاق و مقررات حرفه‌ای و پزشکی قانونی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A57C3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98pt;margin-top:4.8pt;width:318.25pt;height:9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" filled="f" stroked="f" strokeweight=".5pt">
                      <v:textbox>
                        <w:txbxContent>
                          <w:p w14:paraId="79D3D9E6" w14:textId="77777777" w:rsidR="000C0DF1" w:rsidRP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</w:pPr>
                            <w:r w:rsidRPr="000C0DF1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16"/>
                                <w:szCs w:val="16"/>
                                <w:rtl/>
                              </w:rPr>
                              <w:t xml:space="preserve">بنام خدا  </w:t>
                            </w:r>
                          </w:p>
                          <w:p w14:paraId="4F5B4184" w14:textId="77777777" w:rsidR="000C0DF1" w:rsidRDefault="000C0DF1" w:rsidP="000C0DF1">
                            <w:pPr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طرح دوره (</w:t>
                            </w:r>
                            <w:r w:rsidRPr="00CD6563">
                              <w:rPr>
                                <w:rFonts w:asciiTheme="majorBidi" w:hAnsiTheme="majorBidi" w:cs="2  Titr"/>
                                <w:color w:val="000000" w:themeColor="text1"/>
                                <w:sz w:val="32"/>
                                <w:szCs w:val="32"/>
                              </w:rPr>
                              <w:t>Course Plan</w:t>
                            </w:r>
                            <w:r w:rsidRPr="00CD6563">
                              <w:rPr>
                                <w:rFonts w:asciiTheme="majorBidi" w:hAnsiTheme="majorBidi" w:cs="2  Titr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>)</w:t>
                            </w:r>
                          </w:p>
                          <w:p w14:paraId="7DADDF76" w14:textId="2691CA25" w:rsidR="000C0DF1" w:rsidRPr="000C0DF1" w:rsidRDefault="00BB5546" w:rsidP="00BB5546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اخلاق و مقررات حرفه‌ای و پزشکی قانونی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2  Traffic" w:hint="cs"/>
                <w:noProof/>
                <w:rtl/>
                <w:lang w:bidi="ar-SA"/>
              </w:rPr>
              <w:drawing>
                <wp:anchor distT="0" distB="0" distL="114300" distR="114300" simplePos="0" relativeHeight="251661312" behindDoc="0" locked="0" layoutInCell="1" allowOverlap="1" wp14:anchorId="74CE6F79" wp14:editId="2E977862">
                  <wp:simplePos x="0" y="0"/>
                  <wp:positionH relativeFrom="column">
                    <wp:posOffset>5163185</wp:posOffset>
                  </wp:positionH>
                  <wp:positionV relativeFrom="paragraph">
                    <wp:posOffset>67310</wp:posOffset>
                  </wp:positionV>
                  <wp:extent cx="842010" cy="835025"/>
                  <wp:effectExtent l="0" t="0" r="0" b="3175"/>
                  <wp:wrapNone/>
                  <wp:docPr id="116" name="Picture 115" descr="Logo-semnan_437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Picture 115" descr="Logo-semnan_4375.jpg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2010" cy="835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53CA" w:rsidRPr="005953CA">
              <w:rPr>
                <w:rFonts w:cs="2  Traffic" w:hint="cs"/>
                <w:rtl/>
              </w:rPr>
              <w:t xml:space="preserve"> </w:t>
            </w:r>
          </w:p>
          <w:p w14:paraId="7569AE8D" w14:textId="77777777" w:rsidR="005953CA" w:rsidRPr="000D5DB0" w:rsidRDefault="00750FF5" w:rsidP="00744FE2">
            <w:pPr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="B Nazanin"/>
                <w:b/>
                <w:bCs/>
                <w:noProof/>
                <w:sz w:val="24"/>
                <w:szCs w:val="24"/>
                <w:rtl/>
                <w:lang w:bidi="ar-SA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3F21229" wp14:editId="78AF581A">
                      <wp:simplePos x="0" y="0"/>
                      <wp:positionH relativeFrom="column">
                        <wp:posOffset>4675505</wp:posOffset>
                      </wp:positionH>
                      <wp:positionV relativeFrom="paragraph">
                        <wp:posOffset>481965</wp:posOffset>
                      </wp:positionV>
                      <wp:extent cx="1868170" cy="546100"/>
                      <wp:effectExtent l="0" t="0" r="0" b="635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68170" cy="5461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00E2602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 xml:space="preserve">دانشگاه </w:t>
                                  </w: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علوم پزشکی و خدمات بهداشتی درمانی استان سمنان</w:t>
                                  </w:r>
                                </w:p>
                                <w:p w14:paraId="69D4FFE1" w14:textId="77777777" w:rsidR="000C0DF1" w:rsidRPr="00CD6563" w:rsidRDefault="000C0DF1" w:rsidP="000C0DF1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2  Titr"/>
                                      <w:sz w:val="10"/>
                                      <w:szCs w:val="10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0"/>
                                      <w:szCs w:val="10"/>
                                      <w:rtl/>
                                    </w:rPr>
                                    <w:t>معاونت آموزشی دانشگاه</w:t>
                                  </w:r>
                                </w:p>
                                <w:p w14:paraId="2B693CF9" w14:textId="77777777" w:rsidR="000C0DF1" w:rsidRPr="00CD6563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CD6563">
                                    <w:rPr>
                                      <w:rFonts w:cs="2  Titr" w:hint="cs"/>
                                      <w:sz w:val="16"/>
                                      <w:szCs w:val="16"/>
                                      <w:rtl/>
                                    </w:rPr>
                                    <w:t>مرکز مطالعه و توسعه آموزش علوم پزشکی</w:t>
                                  </w:r>
                                </w:p>
                                <w:p w14:paraId="7F54D4F3" w14:textId="77777777" w:rsidR="000C0DF1" w:rsidRPr="000C0DF1" w:rsidRDefault="000C0DF1" w:rsidP="000C0DF1">
                                  <w:pPr>
                                    <w:spacing w:line="240" w:lineRule="auto"/>
                                    <w:jc w:val="center"/>
                                    <w:rPr>
                                      <w:rFonts w:asciiTheme="majorBidi" w:hAnsiTheme="majorBidi" w:cs="2  Titr"/>
                                      <w:b/>
                                      <w:bCs/>
                                      <w:color w:val="000000" w:themeColor="text1"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F21229" id="Text Box 4" o:spid="_x0000_s1027" type="#_x0000_t202" style="position:absolute;left:0;text-align:left;margin-left:368.15pt;margin-top:37.95pt;width:147.1pt;height:4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" filled="f" stroked="f" strokeweight=".5pt">
                      <v:textbox>
                        <w:txbxContent>
                          <w:p w14:paraId="700E2602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دانشگاه علوم پزشکی و خدمات بهداشتی درمانی استان سمنان</w:t>
                            </w:r>
                          </w:p>
                          <w:p w14:paraId="69D4FFE1" w14:textId="77777777" w:rsidR="000C0DF1" w:rsidRPr="00CD6563" w:rsidRDefault="000C0DF1" w:rsidP="000C0DF1">
                            <w:pPr>
                              <w:spacing w:after="0" w:line="240" w:lineRule="auto"/>
                              <w:jc w:val="center"/>
                              <w:rPr>
                                <w:rFonts w:cs="2  Titr"/>
                                <w:sz w:val="10"/>
                                <w:szCs w:val="10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0"/>
                                <w:szCs w:val="10"/>
                                <w:rtl/>
                              </w:rPr>
                              <w:t>معاونت آموزشی دانشگاه</w:t>
                            </w:r>
                          </w:p>
                          <w:p w14:paraId="2B693CF9" w14:textId="77777777" w:rsidR="000C0DF1" w:rsidRPr="00CD6563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  <w:rtl/>
                              </w:rPr>
                            </w:pPr>
                            <w:r w:rsidRPr="00CD6563">
                              <w:rPr>
                                <w:rFonts w:cs="2  Titr" w:hint="cs"/>
                                <w:sz w:val="16"/>
                                <w:szCs w:val="16"/>
                                <w:rtl/>
                              </w:rPr>
                              <w:t>مرکز مطالعه و توسعه آموزش علوم پزشکی</w:t>
                            </w:r>
                          </w:p>
                          <w:p w14:paraId="7F54D4F3" w14:textId="77777777" w:rsidR="000C0DF1" w:rsidRPr="000C0DF1" w:rsidRDefault="000C0DF1" w:rsidP="000C0DF1">
                            <w:pPr>
                              <w:spacing w:line="240" w:lineRule="auto"/>
                              <w:jc w:val="center"/>
                              <w:rPr>
                                <w:rFonts w:asciiTheme="majorBidi" w:hAnsiTheme="majorBidi" w:cs="2  Titr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953CA" w:rsidRPr="000D5DB0" w14:paraId="4A132E64" w14:textId="77777777" w:rsidTr="00A122D3">
        <w:tc>
          <w:tcPr>
            <w:tcW w:w="234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0E126B59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دانشکده</w:t>
            </w:r>
          </w:p>
        </w:tc>
        <w:tc>
          <w:tcPr>
            <w:tcW w:w="8145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3ACDFD0" w14:textId="77777777" w:rsidR="005953CA" w:rsidRPr="00CD6563" w:rsidRDefault="00744FE2" w:rsidP="00C13A9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دندانپزشکی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پرستاری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پیراپزشکی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توانبخشی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بهداشت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522D5D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تغذیه و علوم غذایی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4CB18832" w14:textId="77777777" w:rsidTr="00A122D3">
        <w:tc>
          <w:tcPr>
            <w:tcW w:w="234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CE787AC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گروه آموزشی </w:t>
            </w:r>
          </w:p>
        </w:tc>
        <w:tc>
          <w:tcPr>
            <w:tcW w:w="814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94CA70E" w14:textId="20B16EB1" w:rsidR="005953CA" w:rsidRPr="00CD6563" w:rsidRDefault="00C13A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فوریت های پزشکی</w:t>
            </w:r>
          </w:p>
        </w:tc>
      </w:tr>
      <w:tr w:rsidR="005953CA" w:rsidRPr="000D5DB0" w14:paraId="22EA9E6E" w14:textId="77777777" w:rsidTr="00A122D3">
        <w:tc>
          <w:tcPr>
            <w:tcW w:w="234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1C2C44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رشته/گرایش</w:t>
            </w:r>
          </w:p>
        </w:tc>
        <w:tc>
          <w:tcPr>
            <w:tcW w:w="814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7F090AA" w14:textId="77777777" w:rsidR="005953CA" w:rsidRPr="00CD6563" w:rsidRDefault="00C13A9E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فوریت های پزشکی</w:t>
            </w:r>
          </w:p>
        </w:tc>
      </w:tr>
      <w:tr w:rsidR="005953CA" w:rsidRPr="000D5DB0" w14:paraId="741B5798" w14:textId="77777777" w:rsidTr="00A122D3">
        <w:tc>
          <w:tcPr>
            <w:tcW w:w="234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DCC9F2E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فراگیران</w:t>
            </w:r>
          </w:p>
        </w:tc>
        <w:tc>
          <w:tcPr>
            <w:tcW w:w="814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E036A8C" w14:textId="2947DC7A" w:rsidR="005953CA" w:rsidRPr="00CD6563" w:rsidRDefault="00744FE2" w:rsidP="00F0408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کاردانی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0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086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="00F04086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0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B82C70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="00A936E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B82C70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کارشناسی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پیوسته</w:t>
            </w:r>
            <w:r w:rsidR="00BB5546">
              <w:rPr>
                <w:rFonts w:asciiTheme="majorBidi" w:hAnsiTheme="majorBidi" w:cs="B Nazanin"/>
                <w:b/>
                <w:bCs/>
              </w:rPr>
              <w:t xml:space="preserve">  </w:t>
            </w:r>
            <w:r w:rsidR="00BB5546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BB5546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9F4DEF">
              <w:rPr>
                <w:rFonts w:asciiTheme="majorBidi" w:hAnsiTheme="majorBidi" w:cs="B Nazanin"/>
                <w:b/>
                <w:bCs/>
              </w:rPr>
              <w:t xml:space="preserve">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کارشناسی ناپیوسته </w:t>
            </w:r>
            <w:r w:rsidR="00B82C70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BB554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BB554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کارشناسی ارشد 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دکترای حرفه ای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12727C">
              <w:rPr>
                <w:rFonts w:asciiTheme="majorBidi" w:hAnsiTheme="majorBidi" w:cs="B Nazanin" w:hint="cs"/>
                <w:b/>
                <w:bCs/>
                <w:rtl/>
              </w:rPr>
              <w:t xml:space="preserve">    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دکترای تخصصی </w:t>
            </w:r>
            <w:r w:rsidR="00F04386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</w:p>
        </w:tc>
      </w:tr>
      <w:tr w:rsidR="005953CA" w:rsidRPr="000D5DB0" w14:paraId="77944745" w14:textId="77777777" w:rsidTr="00A122D3">
        <w:trPr>
          <w:trHeight w:val="456"/>
        </w:trPr>
        <w:tc>
          <w:tcPr>
            <w:tcW w:w="234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7FC6125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عنوان واحد درسی</w:t>
            </w:r>
          </w:p>
        </w:tc>
        <w:tc>
          <w:tcPr>
            <w:tcW w:w="814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827BD42" w14:textId="3805B4B9" w:rsidR="005953CA" w:rsidRPr="00BB5546" w:rsidRDefault="00BB5546" w:rsidP="00BB5546">
            <w:pPr>
              <w:jc w:val="center"/>
              <w:rPr>
                <w:rFonts w:asciiTheme="majorBidi" w:hAnsiTheme="majorBidi" w:cs="2  Titr"/>
                <w:b/>
                <w:bCs/>
                <w:color w:val="000000" w:themeColor="text1"/>
                <w:sz w:val="32"/>
                <w:szCs w:val="32"/>
              </w:rPr>
            </w:pPr>
            <w:r>
              <w:rPr>
                <w:rFonts w:hint="cs"/>
                <w:rtl/>
              </w:rPr>
              <w:t>اخلاق و مقررات حرفه‌ای و پزشکی قانونی</w:t>
            </w:r>
          </w:p>
        </w:tc>
      </w:tr>
      <w:tr w:rsidR="005953CA" w:rsidRPr="000D5DB0" w14:paraId="3A2C8030" w14:textId="77777777" w:rsidTr="00A122D3">
        <w:tc>
          <w:tcPr>
            <w:tcW w:w="234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E7F080C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نوع واحد درسی</w:t>
            </w:r>
          </w:p>
        </w:tc>
        <w:tc>
          <w:tcPr>
            <w:tcW w:w="814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A647014" w14:textId="77777777" w:rsidR="005953CA" w:rsidRPr="00CD6563" w:rsidRDefault="005953CA" w:rsidP="002860CC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تئوری</w:t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C13A9E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0438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 </w:t>
            </w:r>
            <w:r w:rsidR="00744FE2" w:rsidRPr="00CD6563">
              <w:rPr>
                <w:rFonts w:ascii="Yu Gothic UI Light" w:eastAsia="Yu Gothic UI Light" w:hAnsi="Yu Gothic UI Light" w:cs="_MRT_Khodkar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عمل</w:t>
            </w:r>
            <w:r w:rsidR="0093197F">
              <w:rPr>
                <w:rFonts w:asciiTheme="majorBidi" w:hAnsiTheme="majorBidi" w:cs="B Nazanin" w:hint="cs"/>
                <w:b/>
                <w:bCs/>
                <w:rtl/>
              </w:rPr>
              <w:t>ی</w:t>
            </w:r>
            <w:r w:rsidR="00744FE2" w:rsidRPr="00CD6563">
              <w:rPr>
                <w:rFonts w:ascii="110_Besmellah_3(MRT)" w:eastAsia="Yu Gothic UI Light" w:hAnsi="110_Besmellah_3(MRT)" w:cs="_MRT_Khodkar"/>
                <w:b/>
                <w:bCs/>
                <w:rtl/>
              </w:rPr>
              <w:t xml:space="preserve">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</w:t>
            </w:r>
            <w:r w:rsidR="002860CC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860CC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E97FDC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</w:t>
            </w:r>
            <w:r w:rsidR="00CE1F16" w:rsidRPr="00CD6563">
              <w:rPr>
                <w:rFonts w:ascii="110_Besmellah_3(MRT)" w:eastAsia="Yu Gothic UI Light" w:hAnsi="110_Besmellah_3(MRT)" w:cs="_MRT_Khodkar" w:hint="cs"/>
                <w:b/>
                <w:bCs/>
                <w:rtl/>
              </w:rPr>
              <w:t xml:space="preserve">    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کارآموزی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E97FDC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>کارورزی</w:t>
            </w:r>
            <w:r w:rsidR="002F5972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2F5972" w:rsidRPr="00CD6563">
              <w:rPr>
                <w:rFonts w:asciiTheme="majorBidi" w:hAnsiTheme="majorBidi" w:cs="B Nazanin" w:hint="cs"/>
                <w:b/>
                <w:bCs/>
              </w:rPr>
              <w:sym w:font="Wingdings 2" w:char="F02A"/>
            </w:r>
            <w:r w:rsidR="00F0438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     </w:t>
            </w:r>
            <w:r w:rsidR="00CE1F16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00F0B901" w14:textId="77777777" w:rsidTr="00A122D3">
        <w:tc>
          <w:tcPr>
            <w:tcW w:w="234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83E91DE" w14:textId="77777777" w:rsidR="005953CA" w:rsidRPr="00CD6563" w:rsidRDefault="005953CA" w:rsidP="0016474F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تعداد واحد/ ساعت</w:t>
            </w:r>
          </w:p>
        </w:tc>
        <w:tc>
          <w:tcPr>
            <w:tcW w:w="814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36EE915" w14:textId="77777777" w:rsidR="005953CA" w:rsidRPr="00CD6563" w:rsidRDefault="007A4F02" w:rsidP="005C1993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تعداد واحد :    </w:t>
            </w:r>
            <w:r w:rsidR="005C1993">
              <w:rPr>
                <w:rFonts w:asciiTheme="majorBidi" w:hAnsiTheme="majorBidi" w:cs="B Nazanin" w:hint="cs"/>
                <w:b/>
                <w:bCs/>
                <w:rtl/>
              </w:rPr>
              <w:t xml:space="preserve">2 </w:t>
            </w:r>
            <w:r w:rsidR="004478E2">
              <w:rPr>
                <w:rFonts w:asciiTheme="majorBidi" w:hAnsiTheme="majorBidi" w:cs="B Nazanin" w:hint="cs"/>
                <w:b/>
                <w:bCs/>
                <w:rtl/>
              </w:rPr>
              <w:t xml:space="preserve">واحد تئوری </w:t>
            </w:r>
            <w:r w:rsidR="005C1993">
              <w:rPr>
                <w:rFonts w:asciiTheme="majorBidi" w:hAnsiTheme="majorBidi" w:cs="B Nazanin" w:hint="cs"/>
                <w:b/>
                <w:bCs/>
                <w:rtl/>
              </w:rPr>
              <w:t xml:space="preserve">                            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>زمان (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ساعت</w:t>
            </w:r>
            <w:r w:rsidR="0016474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)</w:t>
            </w: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: </w:t>
            </w:r>
            <w:r w:rsidR="005C1993">
              <w:rPr>
                <w:rFonts w:asciiTheme="majorBidi" w:hAnsiTheme="majorBidi" w:cs="B Nazanin" w:hint="cs"/>
                <w:b/>
                <w:bCs/>
                <w:rtl/>
              </w:rPr>
              <w:t>34</w:t>
            </w:r>
            <w:r w:rsidR="00906F9B">
              <w:rPr>
                <w:rFonts w:asciiTheme="majorBidi" w:hAnsiTheme="majorBidi" w:cs="B Nazanin" w:hint="cs"/>
                <w:b/>
                <w:bCs/>
                <w:rtl/>
              </w:rPr>
              <w:t xml:space="preserve"> ساعت تئوری</w:t>
            </w:r>
            <w:r w:rsidR="004478E2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</w:tc>
      </w:tr>
      <w:tr w:rsidR="005953CA" w:rsidRPr="000D5DB0" w14:paraId="003A7EE6" w14:textId="77777777" w:rsidTr="00A122D3">
        <w:tc>
          <w:tcPr>
            <w:tcW w:w="234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DF5FDE8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کد درس</w:t>
            </w:r>
          </w:p>
        </w:tc>
        <w:tc>
          <w:tcPr>
            <w:tcW w:w="814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11A7D01" w14:textId="5C38F6B8" w:rsidR="005953CA" w:rsidRPr="00CD6563" w:rsidRDefault="006B0494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/>
                <w:b/>
                <w:bCs/>
              </w:rPr>
              <w:t>2</w:t>
            </w:r>
          </w:p>
        </w:tc>
      </w:tr>
      <w:tr w:rsidR="005953CA" w:rsidRPr="000D5DB0" w14:paraId="514DDFA6" w14:textId="77777777" w:rsidTr="00A122D3">
        <w:tc>
          <w:tcPr>
            <w:tcW w:w="234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5F22EC29" w14:textId="77777777" w:rsidR="005953CA" w:rsidRPr="00CD6563" w:rsidRDefault="005953CA" w:rsidP="005953C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پیش نیاز/هم نیاز </w:t>
            </w:r>
          </w:p>
        </w:tc>
        <w:tc>
          <w:tcPr>
            <w:tcW w:w="8145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9CAB9FC" w14:textId="77777777" w:rsidR="005953CA" w:rsidRPr="00906F9B" w:rsidRDefault="00906F9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906F9B">
              <w:rPr>
                <w:rFonts w:ascii="Tahoma" w:eastAsia="Times New Roman" w:hAnsi="Tahoma" w:cs="B Nazanin"/>
                <w:b/>
                <w:bCs/>
                <w:color w:val="333333"/>
                <w:bdr w:val="none" w:sz="0" w:space="0" w:color="auto" w:frame="1"/>
                <w:rtl/>
              </w:rPr>
              <w:t>ندارد</w:t>
            </w:r>
          </w:p>
        </w:tc>
      </w:tr>
      <w:tr w:rsidR="005953CA" w:rsidRPr="000D5DB0" w14:paraId="0C6C236D" w14:textId="77777777" w:rsidTr="00A122D3">
        <w:tc>
          <w:tcPr>
            <w:tcW w:w="234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389BABF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نام و نام خانوادگی مدرس / مدرسین </w:t>
            </w:r>
          </w:p>
        </w:tc>
        <w:tc>
          <w:tcPr>
            <w:tcW w:w="8145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5CE0A40" w14:textId="5ACD84D9" w:rsidR="005953CA" w:rsidRPr="00CD6563" w:rsidRDefault="00906F9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سهیلا آئینه‌وند</w:t>
            </w:r>
            <w:r w:rsidR="00B46F75">
              <w:rPr>
                <w:rFonts w:asciiTheme="majorBidi" w:hAnsiTheme="majorBidi" w:cs="B Nazanin" w:hint="cs"/>
                <w:b/>
                <w:bCs/>
                <w:rtl/>
              </w:rPr>
              <w:t>-فریده ایزدی ثابت</w:t>
            </w:r>
          </w:p>
        </w:tc>
      </w:tr>
      <w:tr w:rsidR="005953CA" w:rsidRPr="000D5DB0" w14:paraId="2224DF41" w14:textId="77777777" w:rsidTr="00A122D3">
        <w:tc>
          <w:tcPr>
            <w:tcW w:w="234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B97CED6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رشته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14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9E6B118" w14:textId="6B21CDDA" w:rsidR="005953CA" w:rsidRPr="00CD6563" w:rsidRDefault="00906F9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سلامت در بلایا و فوریت‌ها</w:t>
            </w:r>
            <w:r w:rsidR="00B46F75">
              <w:rPr>
                <w:rFonts w:asciiTheme="majorBidi" w:hAnsiTheme="majorBidi" w:cs="B Nazanin" w:hint="cs"/>
                <w:b/>
                <w:bCs/>
                <w:rtl/>
              </w:rPr>
              <w:t>-اخلاق پزشکی</w:t>
            </w:r>
          </w:p>
        </w:tc>
      </w:tr>
      <w:tr w:rsidR="005953CA" w:rsidRPr="000D5DB0" w14:paraId="1D0F0B19" w14:textId="77777777" w:rsidTr="00A122D3">
        <w:tc>
          <w:tcPr>
            <w:tcW w:w="234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B958C10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مقطع تحصیلی</w:t>
            </w:r>
            <w:r w:rsidR="000B1EDF"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 مدرس </w:t>
            </w:r>
          </w:p>
        </w:tc>
        <w:tc>
          <w:tcPr>
            <w:tcW w:w="814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32B3EA5" w14:textId="6B348F44" w:rsidR="005953CA" w:rsidRPr="00CD6563" w:rsidRDefault="00906F9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دکتر</w:t>
            </w:r>
            <w:r w:rsidR="00A936E2">
              <w:rPr>
                <w:rFonts w:asciiTheme="majorBidi" w:hAnsiTheme="majorBidi" w:cs="B Nazanin" w:hint="cs"/>
                <w:b/>
                <w:bCs/>
                <w:rtl/>
              </w:rPr>
              <w:t>ا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ی تخصصی</w:t>
            </w:r>
            <w:r w:rsidR="00B46F75">
              <w:rPr>
                <w:rFonts w:asciiTheme="majorBidi" w:hAnsiTheme="majorBidi" w:cs="B Nazanin" w:hint="cs"/>
                <w:b/>
                <w:bCs/>
                <w:rtl/>
              </w:rPr>
              <w:t>- دکترای تخصصی</w:t>
            </w:r>
          </w:p>
        </w:tc>
      </w:tr>
      <w:tr w:rsidR="005953CA" w:rsidRPr="000D5DB0" w14:paraId="4D0794C4" w14:textId="77777777" w:rsidTr="00A122D3">
        <w:tc>
          <w:tcPr>
            <w:tcW w:w="234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52978AD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رتبه علمی</w:t>
            </w:r>
          </w:p>
        </w:tc>
        <w:tc>
          <w:tcPr>
            <w:tcW w:w="814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3076057" w14:textId="77777777" w:rsidR="005953CA" w:rsidRPr="00CD6563" w:rsidRDefault="005C1993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-</w:t>
            </w:r>
          </w:p>
        </w:tc>
      </w:tr>
      <w:tr w:rsidR="005953CA" w:rsidRPr="000D5DB0" w14:paraId="53B666CD" w14:textId="77777777" w:rsidTr="00A122D3">
        <w:tc>
          <w:tcPr>
            <w:tcW w:w="2346" w:type="dxa"/>
            <w:gridSpan w:val="3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6E2EEA9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پست الکترونیک</w:t>
            </w:r>
          </w:p>
        </w:tc>
        <w:tc>
          <w:tcPr>
            <w:tcW w:w="814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AEA9081" w14:textId="77777777" w:rsidR="005953CA" w:rsidRPr="00684CBA" w:rsidRDefault="00906F9B" w:rsidP="00906F9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</w:rPr>
            </w:pPr>
            <w:r w:rsidRPr="00684CBA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soheylaainehvand@gmail.com</w:t>
            </w:r>
          </w:p>
        </w:tc>
      </w:tr>
      <w:tr w:rsidR="005953CA" w:rsidRPr="000D5DB0" w14:paraId="4DFE646F" w14:textId="77777777" w:rsidTr="00A122D3">
        <w:tc>
          <w:tcPr>
            <w:tcW w:w="2346" w:type="dxa"/>
            <w:gridSpan w:val="3"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17929A52" w14:textId="77777777" w:rsidR="005953CA" w:rsidRPr="00CD6563" w:rsidRDefault="000B1EDF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آدرس / </w:t>
            </w:r>
            <w:r w:rsidR="005953CA" w:rsidRPr="00CD6563">
              <w:rPr>
                <w:rFonts w:asciiTheme="majorBidi" w:hAnsiTheme="majorBidi" w:cs="B Nazanin" w:hint="cs"/>
                <w:b/>
                <w:bCs/>
                <w:rtl/>
              </w:rPr>
              <w:t>شماره تماس</w:t>
            </w:r>
          </w:p>
        </w:tc>
        <w:tc>
          <w:tcPr>
            <w:tcW w:w="8145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E36F914" w14:textId="77777777" w:rsidR="005953CA" w:rsidRPr="00906F9B" w:rsidRDefault="00906F9B" w:rsidP="00906F9B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09123316035</w:t>
            </w:r>
          </w:p>
        </w:tc>
      </w:tr>
      <w:tr w:rsidR="005953CA" w:rsidRPr="000D5DB0" w14:paraId="31C5F3FB" w14:textId="77777777" w:rsidTr="00A122D3">
        <w:trPr>
          <w:trHeight w:val="768"/>
        </w:trPr>
        <w:tc>
          <w:tcPr>
            <w:tcW w:w="2346" w:type="dxa"/>
            <w:gridSpan w:val="3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335FCD04" w14:textId="77777777" w:rsidR="005953CA" w:rsidRPr="00CD6563" w:rsidRDefault="005953CA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کلی</w:t>
            </w:r>
          </w:p>
          <w:p w14:paraId="7D48F25C" w14:textId="77777777" w:rsidR="00522D5D" w:rsidRPr="00CD6563" w:rsidRDefault="00522D5D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(شرح توصیف درس)</w:t>
            </w:r>
          </w:p>
        </w:tc>
        <w:tc>
          <w:tcPr>
            <w:tcW w:w="8145" w:type="dxa"/>
            <w:gridSpan w:val="8"/>
            <w:tcBorders>
              <w:top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286A071" w14:textId="640ACB9D" w:rsidR="005953CA" w:rsidRPr="00D417AE" w:rsidRDefault="006B0494" w:rsidP="00E915ED">
            <w:pPr>
              <w:jc w:val="lowKashida"/>
              <w:rPr>
                <w:rFonts w:ascii="IPT.Yagut" w:hAnsi="IPT.Yagut" w:cs="B Nazanin"/>
                <w:sz w:val="24"/>
                <w:szCs w:val="24"/>
                <w:u w:val="single"/>
                <w:rtl/>
              </w:rPr>
            </w:pPr>
            <w:r w:rsidRPr="00BF678D">
              <w:rPr>
                <w:rFonts w:cs="B Nazanin" w:hint="cs"/>
                <w:rtl/>
              </w:rPr>
              <w:t>آشنایی دانشجو با مکارم اخلاقی</w:t>
            </w:r>
            <w:r>
              <w:rPr>
                <w:rFonts w:cs="B Nazanin" w:hint="cs"/>
                <w:rtl/>
              </w:rPr>
              <w:t xml:space="preserve"> ومقررات حرفه ای و قوانین پزشکی</w:t>
            </w:r>
          </w:p>
        </w:tc>
      </w:tr>
      <w:tr w:rsidR="005953CA" w:rsidRPr="000D5DB0" w14:paraId="59566579" w14:textId="77777777" w:rsidTr="00A122D3">
        <w:trPr>
          <w:trHeight w:val="832"/>
        </w:trPr>
        <w:tc>
          <w:tcPr>
            <w:tcW w:w="2346" w:type="dxa"/>
            <w:gridSpan w:val="3"/>
            <w:tcBorders>
              <w:left w:val="single" w:sz="24" w:space="0" w:color="auto"/>
              <w:bottom w:val="single" w:sz="4" w:space="0" w:color="auto"/>
            </w:tcBorders>
            <w:shd w:val="clear" w:color="auto" w:fill="FFFF66"/>
            <w:vAlign w:val="center"/>
          </w:tcPr>
          <w:p w14:paraId="122DB170" w14:textId="77777777" w:rsidR="005953CA" w:rsidRPr="00CD6563" w:rsidRDefault="005953CA" w:rsidP="00C067B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اهداف اختصاصی</w:t>
            </w:r>
          </w:p>
        </w:tc>
        <w:tc>
          <w:tcPr>
            <w:tcW w:w="8145" w:type="dxa"/>
            <w:gridSpan w:val="8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A63FFBB" w14:textId="50041AFC" w:rsidR="00D417AE" w:rsidRPr="006B0494" w:rsidRDefault="006B0494" w:rsidP="006B0494">
            <w:pPr>
              <w:pStyle w:val="NormalWeb"/>
              <w:bidi/>
              <w:rPr>
                <w:rFonts w:cs="B Nazanin"/>
                <w:rtl/>
              </w:rPr>
            </w:pPr>
            <w:r w:rsidRPr="00BF678D">
              <w:rPr>
                <w:rFonts w:cs="B Nazanin" w:hint="cs"/>
                <w:rtl/>
              </w:rPr>
              <w:t>جایگاه تکنسین فوریت‌های پزشکی پیش بیمار پزشکی و جامعه را روشن نموده و دانشجو را با اخلاقیات مقررات و قوانین موجود در حرفه آشنا نموده و لزوم آراسته بودن به اخلاق اسلامی را به آنان بیان می‌نماید</w:t>
            </w:r>
            <w:r w:rsidRPr="00BF678D">
              <w:rPr>
                <w:rFonts w:cs="B Nazanin"/>
              </w:rPr>
              <w:t>.</w:t>
            </w:r>
          </w:p>
        </w:tc>
      </w:tr>
      <w:tr w:rsidR="007A4F02" w:rsidRPr="000D5DB0" w14:paraId="2EE03DE4" w14:textId="77777777" w:rsidTr="00A122D3">
        <w:trPr>
          <w:trHeight w:val="570"/>
        </w:trPr>
        <w:tc>
          <w:tcPr>
            <w:tcW w:w="2346" w:type="dxa"/>
            <w:gridSpan w:val="3"/>
            <w:vMerge w:val="restart"/>
            <w:tcBorders>
              <w:top w:val="single" w:sz="2" w:space="0" w:color="auto"/>
              <w:left w:val="single" w:sz="24" w:space="0" w:color="auto"/>
            </w:tcBorders>
            <w:shd w:val="clear" w:color="auto" w:fill="FFFF66"/>
          </w:tcPr>
          <w:p w14:paraId="627FCA2B" w14:textId="77777777" w:rsidR="007A4F02" w:rsidRPr="00CD6563" w:rsidRDefault="007A4F02" w:rsidP="007A4F02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 xml:space="preserve">پیامدهای یادگیری : </w:t>
            </w:r>
          </w:p>
        </w:tc>
        <w:tc>
          <w:tcPr>
            <w:tcW w:w="2480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FFFF66"/>
            <w:vAlign w:val="center"/>
          </w:tcPr>
          <w:p w14:paraId="5B7BAD16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شناختی</w:t>
            </w:r>
          </w:p>
        </w:tc>
        <w:tc>
          <w:tcPr>
            <w:tcW w:w="2891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66"/>
            <w:vAlign w:val="center"/>
          </w:tcPr>
          <w:p w14:paraId="32ABFA30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عاطفی</w:t>
            </w: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0AA9CB13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rtl/>
              </w:rPr>
              <w:t>حیطه روانی حرکتی</w:t>
            </w:r>
          </w:p>
        </w:tc>
      </w:tr>
      <w:tr w:rsidR="007A4F02" w:rsidRPr="000D5DB0" w14:paraId="5DAA5889" w14:textId="77777777" w:rsidTr="00A122D3">
        <w:trPr>
          <w:trHeight w:val="257"/>
        </w:trPr>
        <w:tc>
          <w:tcPr>
            <w:tcW w:w="234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6BB33130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  <w:tc>
          <w:tcPr>
            <w:tcW w:w="2480" w:type="dxa"/>
            <w:gridSpan w:val="3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472E4B7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891" w:type="dxa"/>
            <w:gridSpan w:val="3"/>
            <w:tcBorders>
              <w:top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6BD1812" w14:textId="77777777" w:rsidR="007A4F02" w:rsidRPr="00CD6563" w:rsidRDefault="00726E3F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*</w:t>
            </w:r>
          </w:p>
        </w:tc>
        <w:tc>
          <w:tcPr>
            <w:tcW w:w="2774" w:type="dxa"/>
            <w:gridSpan w:val="2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F515158" w14:textId="77777777" w:rsidR="007A4F02" w:rsidRPr="00CD6563" w:rsidRDefault="007A4F02" w:rsidP="00522D5D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7A4F02" w:rsidRPr="000D5DB0" w14:paraId="4002CA55" w14:textId="77777777" w:rsidTr="00A122D3">
        <w:tc>
          <w:tcPr>
            <w:tcW w:w="2346" w:type="dxa"/>
            <w:gridSpan w:val="3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FFFF66"/>
            <w:vAlign w:val="center"/>
          </w:tcPr>
          <w:p w14:paraId="6B13691E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>روش های تدریس</w:t>
            </w:r>
          </w:p>
        </w:tc>
        <w:tc>
          <w:tcPr>
            <w:tcW w:w="2480" w:type="dxa"/>
            <w:gridSpan w:val="3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62B48C92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و تدریس توسط استاد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2891" w:type="dxa"/>
            <w:gridSpan w:val="3"/>
            <w:tcBorders>
              <w:top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381B3CD" w14:textId="77777777" w:rsidR="007A4F02" w:rsidRPr="00CD6563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سخنرانی توسط دانشجو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774" w:type="dxa"/>
            <w:gridSpan w:val="2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61DB957D" w14:textId="77777777" w:rsidR="007A4F02" w:rsidRPr="00CD6563" w:rsidRDefault="007A4F02" w:rsidP="00684CBA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نمایش عملی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  <w:r w:rsidR="00684CBA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684CBA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</w:t>
            </w:r>
          </w:p>
        </w:tc>
      </w:tr>
      <w:tr w:rsidR="007A4F02" w:rsidRPr="000D5DB0" w14:paraId="0843B92F" w14:textId="77777777" w:rsidTr="00A122D3">
        <w:tc>
          <w:tcPr>
            <w:tcW w:w="234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618E443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80" w:type="dxa"/>
            <w:gridSpan w:val="3"/>
            <w:shd w:val="clear" w:color="auto" w:fill="auto"/>
            <w:vAlign w:val="center"/>
          </w:tcPr>
          <w:p w14:paraId="43F9BFD2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پرسش و پاسخ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</w:t>
            </w:r>
          </w:p>
        </w:tc>
        <w:tc>
          <w:tcPr>
            <w:tcW w:w="2891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5F40C131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یادگیری مبتنی بر حل مسئله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(PBL)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277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2404FD6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کارگاه آموزشی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7A4F02" w:rsidRPr="000D5DB0" w14:paraId="307FF8BC" w14:textId="77777777" w:rsidTr="00A122D3">
        <w:tc>
          <w:tcPr>
            <w:tcW w:w="234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923FDE4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80" w:type="dxa"/>
            <w:gridSpan w:val="3"/>
            <w:shd w:val="clear" w:color="auto" w:fill="auto"/>
            <w:vAlign w:val="center"/>
          </w:tcPr>
          <w:p w14:paraId="64CFE80C" w14:textId="77777777" w:rsidR="007A4F02" w:rsidRPr="00CD6563" w:rsidRDefault="007A4F02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بحث گروهی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    </w:t>
            </w:r>
            <w:r w:rsidR="00726E3F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A1"/>
            </w:r>
          </w:p>
        </w:tc>
        <w:tc>
          <w:tcPr>
            <w:tcW w:w="2891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1705F47F" w14:textId="77777777" w:rsidR="007A4F02" w:rsidRPr="00CD6563" w:rsidRDefault="007A4F02" w:rsidP="00684CBA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بیمار شبیه سازی شده</w:t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</w:t>
            </w:r>
            <w:r w:rsidR="00684CBA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    </w:t>
            </w:r>
          </w:p>
        </w:tc>
        <w:tc>
          <w:tcPr>
            <w:tcW w:w="277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5A816156" w14:textId="77777777" w:rsidR="007A4F02" w:rsidRPr="00CD6563" w:rsidRDefault="00CF0A7B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 تیم </w:t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(TBL)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</w:tr>
      <w:tr w:rsidR="007A4F02" w:rsidRPr="000D5DB0" w14:paraId="77933221" w14:textId="77777777" w:rsidTr="00A122D3">
        <w:tc>
          <w:tcPr>
            <w:tcW w:w="234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8760BA1" w14:textId="77777777" w:rsidR="007A4F02" w:rsidRPr="00F62E99" w:rsidRDefault="007A4F02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80" w:type="dxa"/>
            <w:gridSpan w:val="3"/>
            <w:shd w:val="clear" w:color="auto" w:fill="auto"/>
            <w:vAlign w:val="center"/>
          </w:tcPr>
          <w:p w14:paraId="23A8F655" w14:textId="77777777" w:rsidR="007A4F02" w:rsidRPr="00CD6563" w:rsidRDefault="007A4F02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ایفای نقش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 </w:t>
            </w:r>
          </w:p>
        </w:tc>
        <w:tc>
          <w:tcPr>
            <w:tcW w:w="2891" w:type="dxa"/>
            <w:gridSpan w:val="3"/>
            <w:tcBorders>
              <w:right w:val="single" w:sz="2" w:space="0" w:color="auto"/>
            </w:tcBorders>
            <w:shd w:val="clear" w:color="auto" w:fill="auto"/>
            <w:vAlign w:val="center"/>
          </w:tcPr>
          <w:p w14:paraId="23FEE25D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Bedside teaching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      </w:t>
            </w:r>
          </w:p>
        </w:tc>
        <w:tc>
          <w:tcPr>
            <w:tcW w:w="2774" w:type="dxa"/>
            <w:gridSpan w:val="2"/>
            <w:tcBorders>
              <w:left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043EC834" w14:textId="77777777" w:rsidR="007A4F02" w:rsidRPr="00CD6563" w:rsidRDefault="007A4F02" w:rsidP="000B1EDF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آموزش مجازی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="00F62E99"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F62E99" w:rsidRPr="000D5DB0" w14:paraId="3D90F26A" w14:textId="77777777" w:rsidTr="00A122D3">
        <w:tc>
          <w:tcPr>
            <w:tcW w:w="2346" w:type="dxa"/>
            <w:gridSpan w:val="3"/>
            <w:vMerge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64F70184" w14:textId="77777777" w:rsidR="00F62E99" w:rsidRPr="00F62E99" w:rsidRDefault="00F62E99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480" w:type="dxa"/>
            <w:gridSpan w:val="3"/>
            <w:shd w:val="clear" w:color="auto" w:fill="auto"/>
            <w:vAlign w:val="center"/>
          </w:tcPr>
          <w:p w14:paraId="73020396" w14:textId="77777777" w:rsidR="00F62E99" w:rsidRPr="00CD6563" w:rsidRDefault="00F62E99" w:rsidP="00777FC4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نقشه مفهومی  </w:t>
            </w:r>
            <w:r w:rsidRPr="00CD6563">
              <w:rPr>
                <w:rStyle w:val="Strong"/>
                <w:sz w:val="20"/>
                <w:szCs w:val="20"/>
              </w:rPr>
              <w:t>Concept Map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</w:p>
        </w:tc>
        <w:tc>
          <w:tcPr>
            <w:tcW w:w="5665" w:type="dxa"/>
            <w:gridSpan w:val="5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F507B24" w14:textId="77777777" w:rsidR="00F62E99" w:rsidRPr="00CD6563" w:rsidRDefault="00F62E99" w:rsidP="00F62E99">
            <w:pPr>
              <w:spacing w:line="276" w:lineRule="auto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یادگیری مبتنی برپروژه   </w:t>
            </w:r>
            <w:r w:rsidRPr="00CD6563">
              <w:rPr>
                <w:rFonts w:cs="2  Nazanin"/>
                <w:b/>
                <w:bCs/>
                <w:sz w:val="20"/>
                <w:szCs w:val="20"/>
              </w:rPr>
              <w:t>Project-Based Learning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CD6563">
              <w:rPr>
                <w:rFonts w:asciiTheme="majorBidi" w:hAnsiTheme="majorBidi" w:cs="B Nazanin" w:hint="cs"/>
                <w:b/>
                <w:bCs/>
                <w:sz w:val="20"/>
                <w:szCs w:val="20"/>
              </w:rPr>
              <w:sym w:font="Wingdings 2" w:char="F02A"/>
            </w:r>
            <w:r w:rsidRPr="00CD6563"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 xml:space="preserve">   </w:t>
            </w:r>
          </w:p>
        </w:tc>
      </w:tr>
      <w:tr w:rsidR="00CF0A7B" w:rsidRPr="000D5DB0" w14:paraId="2675456F" w14:textId="77777777" w:rsidTr="00A122D3">
        <w:trPr>
          <w:trHeight w:val="697"/>
        </w:trPr>
        <w:tc>
          <w:tcPr>
            <w:tcW w:w="2346" w:type="dxa"/>
            <w:gridSpan w:val="3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FFFF66"/>
            <w:vAlign w:val="center"/>
          </w:tcPr>
          <w:p w14:paraId="7CB09A48" w14:textId="77777777" w:rsidR="00CF0A7B" w:rsidRPr="00F62E99" w:rsidRDefault="00CF0A7B" w:rsidP="00FC233A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145" w:type="dxa"/>
            <w:gridSpan w:val="8"/>
            <w:tcBorders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1E1BAAD4" w14:textId="77777777" w:rsidR="00CE1F16" w:rsidRPr="00CD6563" w:rsidRDefault="00777FC4" w:rsidP="00F62E99">
            <w:pPr>
              <w:pStyle w:val="Heading2"/>
              <w:jc w:val="right"/>
              <w:rPr>
                <w:rFonts w:asciiTheme="majorBidi" w:hAnsiTheme="majorBidi" w:cs="B Nazanin"/>
                <w:b w:val="0"/>
                <w:bCs w:val="0"/>
                <w:sz w:val="20"/>
                <w:szCs w:val="20"/>
              </w:rPr>
            </w:pPr>
            <w:r w:rsidRPr="00CD6563">
              <w:rPr>
                <w:rFonts w:cs="2  Nazanin" w:hint="cs"/>
                <w:sz w:val="20"/>
                <w:szCs w:val="20"/>
                <w:rtl/>
              </w:rPr>
              <w:t>سایر ( لطفا قید نمایید ) :</w:t>
            </w:r>
            <w:r w:rsidR="00684CBA">
              <w:rPr>
                <w:rFonts w:cs="2  Nazanin" w:hint="cs"/>
                <w:sz w:val="20"/>
                <w:szCs w:val="20"/>
                <w:rtl/>
              </w:rPr>
              <w:t xml:space="preserve"> </w:t>
            </w:r>
            <w:r w:rsidR="00684CBA" w:rsidRPr="00684CBA">
              <w:rPr>
                <w:rFonts w:ascii="Tahoma" w:hAnsi="Tahoma" w:cs="B Nazanin" w:hint="cs"/>
                <w:sz w:val="22"/>
                <w:szCs w:val="22"/>
                <w:rtl/>
              </w:rPr>
              <w:t>ترجمه و حل تمرین</w:t>
            </w:r>
            <w:r w:rsidRPr="00684CBA">
              <w:rPr>
                <w:rFonts w:cs="2  Nazanin" w:hint="cs"/>
                <w:sz w:val="22"/>
                <w:szCs w:val="22"/>
                <w:rtl/>
              </w:rPr>
              <w:t xml:space="preserve"> </w:t>
            </w:r>
          </w:p>
        </w:tc>
      </w:tr>
      <w:tr w:rsidR="00CF0A7B" w:rsidRPr="000D5DB0" w14:paraId="2D64054E" w14:textId="77777777" w:rsidTr="00A122D3">
        <w:trPr>
          <w:trHeight w:val="1382"/>
        </w:trPr>
        <w:tc>
          <w:tcPr>
            <w:tcW w:w="234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  <w:shd w:val="clear" w:color="auto" w:fill="FFFF66"/>
          </w:tcPr>
          <w:p w14:paraId="7BF5728F" w14:textId="77777777" w:rsidR="00CF0A7B" w:rsidRPr="00F62E99" w:rsidRDefault="00CF0A7B" w:rsidP="00CE1F1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lastRenderedPageBreak/>
              <w:t>ضوابط آموزشی و سیاست های  مدیریتی کلاس</w:t>
            </w:r>
          </w:p>
        </w:tc>
        <w:tc>
          <w:tcPr>
            <w:tcW w:w="8145" w:type="dxa"/>
            <w:gridSpan w:val="8"/>
            <w:tcBorders>
              <w:top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14:paraId="1238E3D8" w14:textId="77777777" w:rsidR="00CF0A7B" w:rsidRPr="00F62E99" w:rsidRDefault="00CF0A7B" w:rsidP="00726E3F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حضور و غیاب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تکالیف کلاسی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امتحانات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 </w:t>
            </w:r>
            <w:r w:rsidR="00F62E99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 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</w:t>
            </w:r>
            <w:r w:rsidR="00F04386"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  ا</w:t>
            </w:r>
            <w:r w:rsidRPr="00F62E99">
              <w:rPr>
                <w:rFonts w:asciiTheme="majorBidi" w:hAnsiTheme="majorBidi" w:cs="B Nazanin" w:hint="cs"/>
                <w:b/>
                <w:bCs/>
                <w:rtl/>
              </w:rPr>
              <w:t xml:space="preserve">خلاق دانشجویی </w:t>
            </w:r>
            <w:r w:rsidR="00726E3F">
              <w:rPr>
                <w:rFonts w:asciiTheme="majorBidi" w:hAnsiTheme="majorBidi" w:cs="B Nazanin" w:hint="cs"/>
                <w:b/>
                <w:bCs/>
              </w:rPr>
              <w:sym w:font="Wingdings 2" w:char="F0A1"/>
            </w:r>
          </w:p>
          <w:p w14:paraId="2B898DBE" w14:textId="77777777" w:rsidR="004C190A" w:rsidRDefault="004C190A" w:rsidP="004C190A">
            <w:pPr>
              <w:spacing w:line="276" w:lineRule="auto"/>
              <w:rPr>
                <w:rFonts w:asciiTheme="majorBidi" w:hAnsiTheme="majorBidi" w:cs="B Nazanin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سایر:</w:t>
            </w:r>
            <w:r>
              <w:rPr>
                <w:rFonts w:asciiTheme="majorBidi" w:hAnsiTheme="majorBidi" w:cs="B Nazanin" w:hint="cs"/>
                <w:rtl/>
              </w:rPr>
              <w:t xml:space="preserve"> یکی از موارد ذیل به انتخاب دانشجو: </w:t>
            </w:r>
          </w:p>
          <w:p w14:paraId="570F754F" w14:textId="77777777" w:rsidR="004C190A" w:rsidRDefault="00461BAA" w:rsidP="004C190A">
            <w:pPr>
              <w:pStyle w:val="ListParagraph"/>
              <w:numPr>
                <w:ilvl w:val="0"/>
                <w:numId w:val="7"/>
              </w:num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 w:rsidRPr="004C190A">
              <w:rPr>
                <w:rFonts w:asciiTheme="majorBidi" w:hAnsiTheme="majorBidi" w:cs="B Nazanin" w:hint="cs"/>
                <w:rtl/>
              </w:rPr>
              <w:t xml:space="preserve"> ارائه یک گایدلاین </w:t>
            </w:r>
            <w:r w:rsidR="004C190A" w:rsidRPr="004C190A">
              <w:rPr>
                <w:rFonts w:asciiTheme="majorBidi" w:hAnsiTheme="majorBidi" w:cs="B Nazanin" w:hint="cs"/>
                <w:rtl/>
              </w:rPr>
              <w:t xml:space="preserve">از منبع معرفی شده </w:t>
            </w:r>
            <w:r w:rsidRPr="004C190A">
              <w:rPr>
                <w:rFonts w:asciiTheme="majorBidi" w:hAnsiTheme="majorBidi" w:cs="B Nazanin" w:hint="cs"/>
                <w:rtl/>
              </w:rPr>
              <w:t>به صورت سخنرانی و بحث و تبادل نظر پیرامون آن</w:t>
            </w:r>
            <w:r w:rsidRPr="004C190A">
              <w:rPr>
                <w:rFonts w:asciiTheme="majorBidi" w:hAnsiTheme="majorBidi" w:cs="B Nazanin" w:hint="cs"/>
                <w:b/>
                <w:bCs/>
                <w:rtl/>
              </w:rPr>
              <w:t xml:space="preserve"> </w:t>
            </w:r>
          </w:p>
          <w:p w14:paraId="071435E3" w14:textId="77777777" w:rsidR="00E915ED" w:rsidRPr="00D417AE" w:rsidRDefault="00E915ED" w:rsidP="00D417AE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</w:p>
        </w:tc>
      </w:tr>
      <w:tr w:rsidR="00E64309" w14:paraId="63EEF3D7" w14:textId="77777777" w:rsidTr="00481D84"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712C51E2" w14:textId="3C23FCA5" w:rsidR="00E64309" w:rsidRDefault="00E64309" w:rsidP="00E64309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منابع اصلی درس :</w:t>
            </w:r>
          </w:p>
          <w:p w14:paraId="1388A05D" w14:textId="77777777" w:rsidR="006B0494" w:rsidRPr="006B0494" w:rsidRDefault="006B0494" w:rsidP="006B0494">
            <w:pPr>
              <w:numPr>
                <w:ilvl w:val="0"/>
                <w:numId w:val="11"/>
              </w:numPr>
              <w:shd w:val="clear" w:color="auto" w:fill="FFFFFF"/>
              <w:spacing w:after="160" w:line="259" w:lineRule="auto"/>
              <w:contextualSpacing/>
              <w:textAlignment w:val="baseline"/>
              <w:rPr>
                <w:rFonts w:ascii="Tahoma" w:eastAsia="Times New Roman" w:hAnsi="Tahoma" w:cs="B Nazanin"/>
                <w:color w:val="333333"/>
                <w:bdr w:val="none" w:sz="0" w:space="0" w:color="auto" w:frame="1"/>
                <w:lang w:bidi="ar-SA"/>
              </w:rPr>
            </w:pPr>
            <w:r w:rsidRPr="006B0494">
              <w:rPr>
                <w:rFonts w:ascii="Tahoma" w:eastAsia="Times New Roman" w:hAnsi="Tahoma" w:cs="B Nazanin"/>
                <w:color w:val="333333"/>
                <w:bdr w:val="none" w:sz="0" w:space="0" w:color="auto" w:frame="1"/>
                <w:rtl/>
                <w:lang w:bidi="ar-SA"/>
              </w:rPr>
              <w:t>میستوویچ جوزف، هفن برنت، کارن کیت."اورژانس های پیش بیمارستانی پایه"</w:t>
            </w:r>
            <w:r w:rsidRPr="006B0494">
              <w:rPr>
                <w:rFonts w:ascii="Tahoma" w:eastAsia="Times New Roman" w:hAnsi="Tahoma" w:cs="B Nazanin" w:hint="cs"/>
                <w:color w:val="333333"/>
                <w:bdr w:val="none" w:sz="0" w:space="0" w:color="auto" w:frame="1"/>
                <w:rtl/>
                <w:lang w:bidi="ar-SA"/>
              </w:rPr>
              <w:t xml:space="preserve"> - فصل 1</w:t>
            </w:r>
          </w:p>
          <w:p w14:paraId="7B7CD1DE" w14:textId="77777777" w:rsidR="006B0494" w:rsidRPr="006B0494" w:rsidRDefault="006B0494" w:rsidP="006B0494">
            <w:pPr>
              <w:numPr>
                <w:ilvl w:val="0"/>
                <w:numId w:val="11"/>
              </w:numPr>
              <w:shd w:val="clear" w:color="auto" w:fill="FFFFFF"/>
              <w:spacing w:after="160" w:line="259" w:lineRule="auto"/>
              <w:contextualSpacing/>
              <w:textAlignment w:val="baseline"/>
              <w:rPr>
                <w:rFonts w:asciiTheme="majorBidi" w:eastAsia="Times New Roman" w:hAnsiTheme="majorBidi" w:cs="B Nazanin"/>
                <w:color w:val="333333"/>
                <w:bdr w:val="none" w:sz="0" w:space="0" w:color="auto" w:frame="1"/>
                <w:lang w:bidi="ar-SA"/>
              </w:rPr>
            </w:pPr>
            <w:r w:rsidRPr="006B0494">
              <w:rPr>
                <w:rFonts w:asciiTheme="majorBidi" w:eastAsia="Times New Roman" w:hAnsiTheme="majorBidi" w:cs="B Nazanin"/>
                <w:color w:val="333333"/>
                <w:bdr w:val="none" w:sz="0" w:space="0" w:color="auto" w:frame="1"/>
                <w:rtl/>
                <w:lang w:bidi="ar-SA"/>
              </w:rPr>
              <w:t>اساسنامه سازمان فور</w:t>
            </w:r>
            <w:r w:rsidRPr="006B0494">
              <w:rPr>
                <w:rFonts w:asciiTheme="majorBidi" w:eastAsia="Times New Roman" w:hAnsiTheme="majorBidi" w:cs="B Nazanin" w:hint="cs"/>
                <w:color w:val="333333"/>
                <w:bdr w:val="none" w:sz="0" w:space="0" w:color="auto" w:frame="1"/>
                <w:rtl/>
                <w:lang w:bidi="ar-SA"/>
              </w:rPr>
              <w:t>ی</w:t>
            </w:r>
            <w:r w:rsidRPr="006B0494">
              <w:rPr>
                <w:rFonts w:asciiTheme="majorBidi" w:eastAsia="Times New Roman" w:hAnsiTheme="majorBidi" w:cs="B Nazanin" w:hint="eastAsia"/>
                <w:color w:val="333333"/>
                <w:bdr w:val="none" w:sz="0" w:space="0" w:color="auto" w:frame="1"/>
                <w:rtl/>
                <w:lang w:bidi="ar-SA"/>
              </w:rPr>
              <w:t>ت</w:t>
            </w:r>
            <w:r w:rsidRPr="006B0494">
              <w:rPr>
                <w:rFonts w:asciiTheme="majorBidi" w:eastAsia="Times New Roman" w:hAnsiTheme="majorBidi" w:cs="B Nazanin"/>
                <w:color w:val="333333"/>
                <w:bdr w:val="none" w:sz="0" w:space="0" w:color="auto" w:frame="1"/>
                <w:rtl/>
                <w:lang w:bidi="ar-SA"/>
              </w:rPr>
              <w:t xml:space="preserve"> ها</w:t>
            </w:r>
            <w:r w:rsidRPr="006B0494">
              <w:rPr>
                <w:rFonts w:asciiTheme="majorBidi" w:eastAsia="Times New Roman" w:hAnsiTheme="majorBidi" w:cs="B Nazanin" w:hint="cs"/>
                <w:color w:val="333333"/>
                <w:bdr w:val="none" w:sz="0" w:space="0" w:color="auto" w:frame="1"/>
                <w:rtl/>
                <w:lang w:bidi="ar-SA"/>
              </w:rPr>
              <w:t>ی</w:t>
            </w:r>
            <w:r w:rsidRPr="006B0494">
              <w:rPr>
                <w:rFonts w:asciiTheme="majorBidi" w:eastAsia="Times New Roman" w:hAnsiTheme="majorBidi" w:cs="B Nazanin"/>
                <w:color w:val="333333"/>
                <w:bdr w:val="none" w:sz="0" w:space="0" w:color="auto" w:frame="1"/>
                <w:rtl/>
                <w:lang w:bidi="ar-SA"/>
              </w:rPr>
              <w:t xml:space="preserve"> پ</w:t>
            </w:r>
            <w:r w:rsidRPr="006B0494">
              <w:rPr>
                <w:rFonts w:asciiTheme="majorBidi" w:eastAsia="Times New Roman" w:hAnsiTheme="majorBidi" w:cs="B Nazanin" w:hint="cs"/>
                <w:color w:val="333333"/>
                <w:bdr w:val="none" w:sz="0" w:space="0" w:color="auto" w:frame="1"/>
                <w:rtl/>
                <w:lang w:bidi="ar-SA"/>
              </w:rPr>
              <w:t>ی</w:t>
            </w:r>
            <w:r w:rsidRPr="006B0494">
              <w:rPr>
                <w:rFonts w:asciiTheme="majorBidi" w:eastAsia="Times New Roman" w:hAnsiTheme="majorBidi" w:cs="B Nazanin" w:hint="eastAsia"/>
                <w:color w:val="333333"/>
                <w:bdr w:val="none" w:sz="0" w:space="0" w:color="auto" w:frame="1"/>
                <w:rtl/>
                <w:lang w:bidi="ar-SA"/>
              </w:rPr>
              <w:t>ش</w:t>
            </w:r>
            <w:r w:rsidRPr="006B0494">
              <w:rPr>
                <w:rFonts w:asciiTheme="majorBidi" w:eastAsia="Times New Roman" w:hAnsiTheme="majorBidi" w:cs="B Nazanin"/>
                <w:color w:val="333333"/>
                <w:bdr w:val="none" w:sz="0" w:space="0" w:color="auto" w:frame="1"/>
                <w:rtl/>
                <w:lang w:bidi="ar-SA"/>
              </w:rPr>
              <w:t xml:space="preserve"> ب</w:t>
            </w:r>
            <w:r w:rsidRPr="006B0494">
              <w:rPr>
                <w:rFonts w:asciiTheme="majorBidi" w:eastAsia="Times New Roman" w:hAnsiTheme="majorBidi" w:cs="B Nazanin" w:hint="cs"/>
                <w:color w:val="333333"/>
                <w:bdr w:val="none" w:sz="0" w:space="0" w:color="auto" w:frame="1"/>
                <w:rtl/>
                <w:lang w:bidi="ar-SA"/>
              </w:rPr>
              <w:t>ی</w:t>
            </w:r>
            <w:r w:rsidRPr="006B0494">
              <w:rPr>
                <w:rFonts w:asciiTheme="majorBidi" w:eastAsia="Times New Roman" w:hAnsiTheme="majorBidi" w:cs="B Nazanin" w:hint="eastAsia"/>
                <w:color w:val="333333"/>
                <w:bdr w:val="none" w:sz="0" w:space="0" w:color="auto" w:frame="1"/>
                <w:rtl/>
                <w:lang w:bidi="ar-SA"/>
              </w:rPr>
              <w:t>مارستان</w:t>
            </w:r>
            <w:r w:rsidRPr="006B0494">
              <w:rPr>
                <w:rFonts w:asciiTheme="majorBidi" w:eastAsia="Times New Roman" w:hAnsiTheme="majorBidi" w:cs="B Nazanin" w:hint="cs"/>
                <w:color w:val="333333"/>
                <w:bdr w:val="none" w:sz="0" w:space="0" w:color="auto" w:frame="1"/>
                <w:rtl/>
                <w:lang w:bidi="ar-SA"/>
              </w:rPr>
              <w:t>ی</w:t>
            </w:r>
            <w:r w:rsidRPr="006B0494">
              <w:rPr>
                <w:rFonts w:asciiTheme="majorBidi" w:eastAsia="Times New Roman" w:hAnsiTheme="majorBidi" w:cs="B Nazanin"/>
                <w:color w:val="333333"/>
                <w:bdr w:val="none" w:sz="0" w:space="0" w:color="auto" w:frame="1"/>
                <w:rtl/>
                <w:lang w:bidi="ar-SA"/>
              </w:rPr>
              <w:t xml:space="preserve"> اورژانس کشور</w:t>
            </w:r>
          </w:p>
          <w:p w14:paraId="1AC728FC" w14:textId="77777777" w:rsidR="006B0494" w:rsidRDefault="006B0494" w:rsidP="006B0494">
            <w:pPr>
              <w:numPr>
                <w:ilvl w:val="0"/>
                <w:numId w:val="11"/>
              </w:numPr>
              <w:shd w:val="clear" w:color="auto" w:fill="FFFFFF"/>
              <w:spacing w:after="160" w:line="259" w:lineRule="auto"/>
              <w:contextualSpacing/>
              <w:textAlignment w:val="baseline"/>
              <w:rPr>
                <w:rFonts w:asciiTheme="majorBidi" w:eastAsia="Times New Roman" w:hAnsiTheme="majorBidi" w:cs="B Nazanin"/>
                <w:color w:val="333333"/>
                <w:bdr w:val="none" w:sz="0" w:space="0" w:color="auto" w:frame="1"/>
                <w:lang w:bidi="ar-SA"/>
              </w:rPr>
            </w:pPr>
            <w:r w:rsidRPr="006B0494">
              <w:rPr>
                <w:rFonts w:asciiTheme="majorBidi" w:eastAsia="Times New Roman" w:hAnsiTheme="majorBidi" w:cs="B Nazanin" w:hint="cs"/>
                <w:color w:val="333333"/>
                <w:bdr w:val="none" w:sz="0" w:space="0" w:color="auto" w:frame="1"/>
                <w:rtl/>
                <w:lang w:bidi="ar-SA"/>
              </w:rPr>
              <w:t>فرآیندهای عملیات اورژانس پیش بیمارستانی  - حسن نوری ساری، حسین عرفانی، محمد قادری فر -چاپ: تابستان 1400</w:t>
            </w:r>
          </w:p>
          <w:p w14:paraId="5A03EED9" w14:textId="5F2A1D7F" w:rsidR="00A122D3" w:rsidRPr="006B0494" w:rsidRDefault="006B0494" w:rsidP="006B0494">
            <w:pPr>
              <w:numPr>
                <w:ilvl w:val="0"/>
                <w:numId w:val="11"/>
              </w:numPr>
              <w:shd w:val="clear" w:color="auto" w:fill="FFFFFF"/>
              <w:spacing w:after="160" w:line="259" w:lineRule="auto"/>
              <w:contextualSpacing/>
              <w:textAlignment w:val="baseline"/>
              <w:rPr>
                <w:rFonts w:asciiTheme="majorBidi" w:eastAsia="Times New Roman" w:hAnsiTheme="majorBidi" w:cs="B Nazanin"/>
                <w:color w:val="333333"/>
                <w:bdr w:val="none" w:sz="0" w:space="0" w:color="auto" w:frame="1"/>
                <w:rtl/>
                <w:lang w:bidi="ar-SA"/>
              </w:rPr>
            </w:pPr>
            <w:r w:rsidRPr="006B0494">
              <w:rPr>
                <w:rFonts w:asciiTheme="majorBidi" w:eastAsia="Times New Roman" w:hAnsiTheme="majorBidi" w:cs="B Nazanin" w:hint="cs"/>
                <w:color w:val="333333"/>
                <w:bdr w:val="none" w:sz="0" w:space="0" w:color="auto" w:frame="1"/>
                <w:rtl/>
                <w:lang w:bidi="ar-SA"/>
              </w:rPr>
              <w:t>مجموعه دستورالعمل ها وضوابط سازمانی مرتبط با ساختار اورژانس پیسش بیمارستانی (سایت سازمان اورژانس کشور)</w:t>
            </w:r>
          </w:p>
        </w:tc>
      </w:tr>
      <w:tr w:rsidR="00174C9E" w14:paraId="5A1C966F" w14:textId="77777777" w:rsidTr="00805DFE">
        <w:tc>
          <w:tcPr>
            <w:tcW w:w="10491" w:type="dxa"/>
            <w:gridSpan w:val="11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610D665B" w14:textId="77777777" w:rsidR="00174C9E" w:rsidRPr="000B1EDF" w:rsidRDefault="007B6590" w:rsidP="000B1EDF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8"/>
                <w:szCs w:val="28"/>
                <w:rtl/>
              </w:rPr>
            </w:pPr>
            <w:r w:rsidRP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>برنامه</w:t>
            </w:r>
            <w:r w:rsidR="000B1EDF">
              <w:rPr>
                <w:rFonts w:asciiTheme="majorBidi" w:hAnsiTheme="majorBidi" w:cs="2  Titr" w:hint="cs"/>
                <w:b/>
                <w:bCs/>
                <w:sz w:val="28"/>
                <w:szCs w:val="28"/>
                <w:rtl/>
              </w:rPr>
              <w:t xml:space="preserve"> عناوین درس در هر دوره </w:t>
            </w:r>
          </w:p>
        </w:tc>
      </w:tr>
      <w:tr w:rsidR="00726E3F" w14:paraId="7B086BEF" w14:textId="77777777" w:rsidTr="00A122D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5C41750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شماره جلسه</w:t>
            </w:r>
          </w:p>
        </w:tc>
        <w:tc>
          <w:tcPr>
            <w:tcW w:w="2591" w:type="dxa"/>
            <w:gridSpan w:val="3"/>
            <w:shd w:val="clear" w:color="auto" w:fill="FFFF66"/>
            <w:vAlign w:val="center"/>
          </w:tcPr>
          <w:p w14:paraId="1EBF1CA0" w14:textId="77777777" w:rsidR="00174C9E" w:rsidRPr="000C0DF1" w:rsidRDefault="007B6590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عناوین کلی درس در هر جلسه </w:t>
            </w:r>
          </w:p>
        </w:tc>
        <w:tc>
          <w:tcPr>
            <w:tcW w:w="1250" w:type="dxa"/>
            <w:shd w:val="clear" w:color="auto" w:fill="FFFF66"/>
            <w:vAlign w:val="center"/>
          </w:tcPr>
          <w:p w14:paraId="24B9E152" w14:textId="77777777" w:rsidR="00174C9E" w:rsidRPr="00726E3F" w:rsidRDefault="00726E3F" w:rsidP="00FC233A">
            <w:pPr>
              <w:spacing w:line="276" w:lineRule="auto"/>
              <w:jc w:val="center"/>
              <w:rPr>
                <w:rFonts w:asciiTheme="majorBidi" w:hAnsiTheme="majorBidi" w:cs="Sakkal Majalla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تاریخ ارائه</w:t>
            </w:r>
          </w:p>
        </w:tc>
        <w:tc>
          <w:tcPr>
            <w:tcW w:w="892" w:type="dxa"/>
            <w:gridSpan w:val="2"/>
            <w:shd w:val="clear" w:color="auto" w:fill="FFFF66"/>
            <w:vAlign w:val="center"/>
          </w:tcPr>
          <w:p w14:paraId="0A05CD4D" w14:textId="77777777" w:rsidR="00174C9E" w:rsidRPr="000C0DF1" w:rsidRDefault="00B71788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ساعت ارائه</w:t>
            </w:r>
          </w:p>
        </w:tc>
        <w:tc>
          <w:tcPr>
            <w:tcW w:w="1774" w:type="dxa"/>
            <w:shd w:val="clear" w:color="auto" w:fill="FFFF66"/>
            <w:vAlign w:val="center"/>
          </w:tcPr>
          <w:p w14:paraId="1BA1B387" w14:textId="77777777" w:rsidR="00174C9E" w:rsidRPr="000C0DF1" w:rsidRDefault="00E64309" w:rsidP="00FC233A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تدریس</w:t>
            </w:r>
          </w:p>
        </w:tc>
        <w:tc>
          <w:tcPr>
            <w:tcW w:w="1766" w:type="dxa"/>
            <w:gridSpan w:val="2"/>
            <w:shd w:val="clear" w:color="auto" w:fill="FFFF66"/>
            <w:vAlign w:val="center"/>
          </w:tcPr>
          <w:p w14:paraId="2571107F" w14:textId="77777777" w:rsidR="00174C9E" w:rsidRPr="000C0DF1" w:rsidRDefault="00E64309" w:rsidP="00E64309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 xml:space="preserve">مواد و وسایل آموزشی </w:t>
            </w:r>
          </w:p>
        </w:tc>
        <w:tc>
          <w:tcPr>
            <w:tcW w:w="1551" w:type="dxa"/>
            <w:tcBorders>
              <w:right w:val="single" w:sz="24" w:space="0" w:color="auto"/>
            </w:tcBorders>
            <w:shd w:val="clear" w:color="auto" w:fill="FFFF66"/>
            <w:vAlign w:val="center"/>
          </w:tcPr>
          <w:p w14:paraId="7D92926D" w14:textId="77777777" w:rsidR="00174C9E" w:rsidRPr="000C0DF1" w:rsidRDefault="007B332C" w:rsidP="007B332C">
            <w:pPr>
              <w:spacing w:line="276" w:lineRule="auto"/>
              <w:jc w:val="center"/>
              <w:rPr>
                <w:rFonts w:asciiTheme="majorBidi" w:hAnsiTheme="majorBidi" w:cs="2  Titr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*</w:t>
            </w:r>
            <w:r w:rsidR="00E64309" w:rsidRPr="000C0DF1">
              <w:rPr>
                <w:rFonts w:asciiTheme="majorBidi" w:hAnsiTheme="majorBidi" w:cs="2  Titr" w:hint="cs"/>
                <w:b/>
                <w:bCs/>
                <w:sz w:val="20"/>
                <w:szCs w:val="20"/>
                <w:rtl/>
              </w:rPr>
              <w:t>روش ارزشیابی</w:t>
            </w:r>
          </w:p>
        </w:tc>
      </w:tr>
      <w:tr w:rsidR="00E72538" w:rsidRPr="00726E3F" w14:paraId="3159B48C" w14:textId="77777777" w:rsidTr="0087491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D21B846" w14:textId="77777777" w:rsidR="00E72538" w:rsidRDefault="00E72538" w:rsidP="00E7253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591" w:type="dxa"/>
            <w:gridSpan w:val="3"/>
          </w:tcPr>
          <w:p w14:paraId="61A70010" w14:textId="3E32DEF9" w:rsidR="00E72538" w:rsidRPr="0024763B" w:rsidRDefault="00E72538" w:rsidP="00E72538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9D7AEC">
              <w:rPr>
                <w:rFonts w:asciiTheme="majorBidi" w:hAnsiTheme="majorBidi" w:cs="B Nazanin"/>
                <w:rtl/>
                <w:lang w:bidi="ar-SA"/>
              </w:rPr>
              <w:t>اساسنامه سازمان فور</w:t>
            </w:r>
            <w:r w:rsidRPr="009D7AEC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9D7AEC">
              <w:rPr>
                <w:rFonts w:asciiTheme="majorBidi" w:hAnsiTheme="majorBidi" w:cs="B Nazanin" w:hint="eastAsia"/>
                <w:rtl/>
                <w:lang w:bidi="ar-SA"/>
              </w:rPr>
              <w:t>ت</w:t>
            </w:r>
            <w:r w:rsidRPr="009D7AEC">
              <w:rPr>
                <w:rFonts w:asciiTheme="majorBidi" w:hAnsiTheme="majorBidi" w:cs="B Nazanin"/>
                <w:rtl/>
                <w:lang w:bidi="ar-SA"/>
              </w:rPr>
              <w:t xml:space="preserve"> ها</w:t>
            </w:r>
            <w:r w:rsidRPr="009D7AEC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9D7AEC">
              <w:rPr>
                <w:rFonts w:asciiTheme="majorBidi" w:hAnsiTheme="majorBidi" w:cs="B Nazanin"/>
                <w:rtl/>
                <w:lang w:bidi="ar-SA"/>
              </w:rPr>
              <w:t xml:space="preserve"> پ</w:t>
            </w:r>
            <w:r w:rsidRPr="009D7AEC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9D7AEC">
              <w:rPr>
                <w:rFonts w:asciiTheme="majorBidi" w:hAnsiTheme="majorBidi" w:cs="B Nazanin" w:hint="eastAsia"/>
                <w:rtl/>
                <w:lang w:bidi="ar-SA"/>
              </w:rPr>
              <w:t>ش</w:t>
            </w:r>
            <w:r w:rsidRPr="009D7AEC">
              <w:rPr>
                <w:rFonts w:asciiTheme="majorBidi" w:hAnsiTheme="majorBidi" w:cs="B Nazanin"/>
                <w:rtl/>
                <w:lang w:bidi="ar-SA"/>
              </w:rPr>
              <w:t xml:space="preserve"> ب</w:t>
            </w:r>
            <w:r w:rsidRPr="009D7AEC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9D7AEC">
              <w:rPr>
                <w:rFonts w:asciiTheme="majorBidi" w:hAnsiTheme="majorBidi" w:cs="B Nazanin" w:hint="eastAsia"/>
                <w:rtl/>
                <w:lang w:bidi="ar-SA"/>
              </w:rPr>
              <w:t>مارستان</w:t>
            </w:r>
            <w:r w:rsidRPr="009D7AEC">
              <w:rPr>
                <w:rFonts w:asciiTheme="majorBidi" w:hAnsiTheme="majorBidi" w:cs="B Nazanin" w:hint="cs"/>
                <w:rtl/>
                <w:lang w:bidi="ar-SA"/>
              </w:rPr>
              <w:t>ی</w:t>
            </w:r>
            <w:r w:rsidRPr="009D7AEC">
              <w:rPr>
                <w:rFonts w:asciiTheme="majorBidi" w:hAnsiTheme="majorBidi" w:cs="B Nazanin"/>
                <w:rtl/>
                <w:lang w:bidi="ar-SA"/>
              </w:rPr>
              <w:t xml:space="preserve"> اورژانس کشور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EBA4D36" w14:textId="1FB7AE29" w:rsidR="00E72538" w:rsidRPr="00726E3F" w:rsidRDefault="008849E6" w:rsidP="00E7253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b/>
                <w:bCs/>
                <w:sz w:val="20"/>
                <w:szCs w:val="20"/>
                <w:rtl/>
              </w:rPr>
              <w:t>15</w:t>
            </w:r>
            <w:r w:rsidR="00E72538" w:rsidRPr="00C22455">
              <w:rPr>
                <w:rFonts w:cs="2  Titr" w:hint="cs"/>
                <w:b/>
                <w:bCs/>
                <w:sz w:val="20"/>
                <w:szCs w:val="20"/>
                <w:rtl/>
              </w:rPr>
              <w:t>/11/</w:t>
            </w:r>
            <w:r w:rsidR="00E72538">
              <w:rPr>
                <w:rFonts w:cs="2  Titr" w:hint="cs"/>
                <w:b/>
                <w:bCs/>
                <w:sz w:val="20"/>
                <w:szCs w:val="20"/>
                <w:rtl/>
              </w:rPr>
              <w:t>1403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2C3103EF" w14:textId="63D6BBEA" w:rsidR="00E72538" w:rsidRPr="00726E3F" w:rsidRDefault="00E72538" w:rsidP="00E7253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10-12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6F70B034" w14:textId="77777777" w:rsidR="00E72538" w:rsidRPr="00461BAA" w:rsidRDefault="00E72538" w:rsidP="00E7253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پاسخ-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ترجمه و حل تمرین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5124A690" w14:textId="77777777" w:rsidR="00E72538" w:rsidRPr="00461BAA" w:rsidRDefault="00E72538" w:rsidP="00E7253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616BCE8" w14:textId="77777777" w:rsidR="00E72538" w:rsidRPr="00461BAA" w:rsidRDefault="00E72538" w:rsidP="00E7253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E72538" w:rsidRPr="00726E3F" w14:paraId="6F725878" w14:textId="77777777" w:rsidTr="0087491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9703566" w14:textId="77777777" w:rsidR="00E72538" w:rsidRDefault="00E72538" w:rsidP="00E7253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591" w:type="dxa"/>
            <w:gridSpan w:val="3"/>
          </w:tcPr>
          <w:p w14:paraId="40BD8264" w14:textId="7A5314CB" w:rsidR="00E72538" w:rsidRPr="0024763B" w:rsidRDefault="008849E6" w:rsidP="00E72538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 w:hint="cs"/>
                <w:rtl/>
              </w:rPr>
              <w:t>تعطیل رسمی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4140053A" w14:textId="767E760A" w:rsidR="00E72538" w:rsidRPr="00726E3F" w:rsidRDefault="008849E6" w:rsidP="00E7253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22</w:t>
            </w:r>
            <w:r w:rsidR="00E72538" w:rsidRPr="00C22455">
              <w:rPr>
                <w:rFonts w:cs="2  Titr" w:hint="cs"/>
                <w:sz w:val="20"/>
                <w:szCs w:val="20"/>
                <w:rtl/>
              </w:rPr>
              <w:t>/11/</w:t>
            </w:r>
            <w:r w:rsidR="00E72538"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5015662D" w14:textId="15C64FE4" w:rsidR="00E72538" w:rsidRPr="00726E3F" w:rsidRDefault="00E72538" w:rsidP="00E7253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10-12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5FFD9999" w14:textId="40400F48" w:rsidR="00E72538" w:rsidRPr="00461BAA" w:rsidRDefault="00E72538" w:rsidP="00E7253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1EFA66D7" w14:textId="396058EB" w:rsidR="00E72538" w:rsidRPr="00461BAA" w:rsidRDefault="00E72538" w:rsidP="00E7253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747FAEF" w14:textId="6051B381" w:rsidR="00E72538" w:rsidRPr="00461BAA" w:rsidRDefault="00E72538" w:rsidP="00E72538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8849E6" w:rsidRPr="00726E3F" w14:paraId="63689872" w14:textId="77777777" w:rsidTr="006E064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0B8F5E6" w14:textId="77777777" w:rsidR="008849E6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591" w:type="dxa"/>
            <w:gridSpan w:val="3"/>
          </w:tcPr>
          <w:p w14:paraId="73F408DA" w14:textId="70B49411" w:rsidR="008849E6" w:rsidRPr="00460981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</w:rPr>
            </w:pPr>
            <w:r w:rsidRPr="00B00EAE">
              <w:rPr>
                <w:rFonts w:cs="B Nazanin"/>
                <w:rtl/>
                <w:lang w:bidi="ar-SA"/>
              </w:rPr>
              <w:t>اجزاء و ساختار مراكز مديريت حوادث و فوريت هاي پزشكي</w:t>
            </w:r>
            <w:r w:rsidRPr="00B00EAE">
              <w:rPr>
                <w:rFonts w:cs="B Nazanin"/>
                <w:lang w:bidi="ar-SA"/>
              </w:rPr>
              <w:t>(EOC, EMS)</w:t>
            </w:r>
            <w:r>
              <w:rPr>
                <w:rFonts w:cs="B Nazanin"/>
                <w:lang w:bidi="ar-SA"/>
              </w:rPr>
              <w:t xml:space="preserve"> </w:t>
            </w:r>
            <w:r w:rsidRPr="00B00EAE">
              <w:rPr>
                <w:rFonts w:cs="B Nazanin"/>
                <w:rtl/>
                <w:lang w:bidi="ar-SA"/>
              </w:rPr>
              <w:t>ستاد هدايت و اطلاع رساني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4048E26" w14:textId="5DCD8D4B" w:rsidR="008849E6" w:rsidRPr="00726E3F" w:rsidRDefault="00650979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29</w:t>
            </w:r>
            <w:r w:rsidR="008849E6"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11</w:t>
            </w:r>
            <w:r w:rsidR="008849E6"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 w:rsidR="008849E6"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6DCE4ADA" w14:textId="3F870BC1" w:rsidR="008849E6" w:rsidRPr="00726E3F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10-12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1E1A8190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پاسخ-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ترجمه و حل تمرین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79E9283B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0B9651C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8849E6" w:rsidRPr="00726E3F" w14:paraId="03C00112" w14:textId="77777777" w:rsidTr="006E0645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3EAD2CE0" w14:textId="77777777" w:rsidR="008849E6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591" w:type="dxa"/>
            <w:gridSpan w:val="3"/>
          </w:tcPr>
          <w:p w14:paraId="149F5C0D" w14:textId="5AA148BC" w:rsidR="008849E6" w:rsidRPr="0024763B" w:rsidRDefault="008849E6" w:rsidP="008849E6">
            <w:pPr>
              <w:jc w:val="center"/>
              <w:rPr>
                <w:rFonts w:asciiTheme="majorBidi" w:hAnsiTheme="majorBidi" w:cstheme="majorBidi"/>
                <w:rtl/>
                <w:lang w:bidi="ar-SA"/>
              </w:rPr>
            </w:pPr>
            <w:r w:rsidRPr="00B00EAE">
              <w:rPr>
                <w:rFonts w:cs="B Nazanin"/>
                <w:rtl/>
                <w:lang w:bidi="ar-SA"/>
              </w:rPr>
              <w:t>اجزاء و ساختار مراكز مديريت حوادث و فوريت هاي پزشكي</w:t>
            </w:r>
            <w:r w:rsidRPr="00B00EAE">
              <w:rPr>
                <w:rFonts w:cs="B Nazanin"/>
                <w:lang w:bidi="ar-SA"/>
              </w:rPr>
              <w:t>(EOC, EMS)</w:t>
            </w:r>
            <w:r>
              <w:rPr>
                <w:rFonts w:cs="B Nazanin"/>
                <w:lang w:bidi="ar-SA"/>
              </w:rPr>
              <w:t xml:space="preserve"> </w:t>
            </w:r>
            <w:r w:rsidRPr="00B00EAE">
              <w:rPr>
                <w:rFonts w:cs="B Nazanin"/>
                <w:rtl/>
                <w:lang w:bidi="ar-SA"/>
              </w:rPr>
              <w:t>ستاد هدايت و اطلاع رساني</w:t>
            </w: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09B2DEC" w14:textId="22945833" w:rsidR="008849E6" w:rsidRPr="00726E3F" w:rsidRDefault="00650979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6</w:t>
            </w:r>
            <w:r w:rsidR="008849E6" w:rsidRPr="00C22455">
              <w:rPr>
                <w:rFonts w:cs="2  Titr" w:hint="cs"/>
                <w:sz w:val="20"/>
                <w:szCs w:val="20"/>
                <w:rtl/>
              </w:rPr>
              <w:t>/12/</w:t>
            </w:r>
            <w:r w:rsidR="008849E6"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1C3D905A" w14:textId="3ADABF8F" w:rsidR="008849E6" w:rsidRPr="00726E3F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10-12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0D78977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پاسخ-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ترجمه و حل تمرین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67C1599E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F97F5DC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8849E6" w:rsidRPr="00726E3F" w14:paraId="1C85897F" w14:textId="77777777" w:rsidTr="00350A4A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7F5C4A9" w14:textId="77777777" w:rsidR="008849E6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591" w:type="dxa"/>
            <w:gridSpan w:val="3"/>
          </w:tcPr>
          <w:p w14:paraId="04CDB89D" w14:textId="446D4CCF" w:rsidR="008849E6" w:rsidRPr="0024763B" w:rsidRDefault="008849E6" w:rsidP="008849E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8849E6">
              <w:rPr>
                <w:rFonts w:asciiTheme="majorBidi" w:hAnsiTheme="majorBidi" w:cstheme="majorBidi"/>
                <w:rtl/>
                <w:lang w:bidi="ar-SA"/>
              </w:rPr>
              <w:t>اجزاء و ساختار مراكز مديريت حوادث و فوريت هاي پزشكي</w:t>
            </w:r>
            <w:r w:rsidRPr="008849E6">
              <w:rPr>
                <w:rFonts w:asciiTheme="majorBidi" w:hAnsiTheme="majorBidi" w:cstheme="majorBidi"/>
              </w:rPr>
              <w:t xml:space="preserve">(EOC, EMS) </w:t>
            </w:r>
            <w:r w:rsidRPr="008849E6">
              <w:rPr>
                <w:rFonts w:asciiTheme="majorBidi" w:hAnsiTheme="majorBidi" w:cstheme="majorBidi"/>
                <w:rtl/>
                <w:lang w:bidi="ar-SA"/>
              </w:rPr>
              <w:t>ستاد هدايت و اطلاع رساني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3300F23" w14:textId="4AD7FDB0" w:rsidR="008849E6" w:rsidRPr="00726E3F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 w:rsidRPr="00C22455">
              <w:rPr>
                <w:rFonts w:cs="2  Titr" w:hint="cs"/>
                <w:sz w:val="20"/>
                <w:szCs w:val="20"/>
                <w:rtl/>
              </w:rPr>
              <w:t>1</w:t>
            </w:r>
            <w:r w:rsidR="00650979">
              <w:rPr>
                <w:rFonts w:cs="2  Titr" w:hint="cs"/>
                <w:sz w:val="20"/>
                <w:szCs w:val="20"/>
                <w:rtl/>
              </w:rPr>
              <w:t>3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/12/</w:t>
            </w:r>
            <w:r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45C1A315" w14:textId="474BA74E" w:rsidR="008849E6" w:rsidRPr="00726E3F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10-12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309A2FA7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پاسخ-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ترجمه و حل تمرین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2622D709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1A0450B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8849E6" w:rsidRPr="00726E3F" w14:paraId="1D294079" w14:textId="77777777" w:rsidTr="00A122D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9F88016" w14:textId="77777777" w:rsidR="008849E6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591" w:type="dxa"/>
            <w:gridSpan w:val="3"/>
            <w:shd w:val="clear" w:color="auto" w:fill="auto"/>
            <w:vAlign w:val="center"/>
          </w:tcPr>
          <w:p w14:paraId="0BF10AB5" w14:textId="77777777" w:rsidR="008849E6" w:rsidRPr="00B00EAE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B00EAE">
              <w:rPr>
                <w:rFonts w:asciiTheme="majorBidi" w:hAnsiTheme="majorBidi" w:cs="B Nazanin"/>
                <w:rtl/>
                <w:lang w:bidi="ar-SA"/>
              </w:rPr>
              <w:t>نقش و وظايف تكنسين در</w:t>
            </w:r>
            <w:r w:rsidRPr="00B00EAE">
              <w:rPr>
                <w:rFonts w:asciiTheme="majorBidi" w:hAnsiTheme="majorBidi" w:cs="B Nazanin"/>
              </w:rPr>
              <w:t>EMS</w:t>
            </w:r>
          </w:p>
          <w:p w14:paraId="39347575" w14:textId="77777777" w:rsidR="008849E6" w:rsidRPr="00B00EAE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B00EAE">
              <w:rPr>
                <w:rFonts w:asciiTheme="majorBidi" w:hAnsiTheme="majorBidi" w:cs="B Nazanin"/>
                <w:rtl/>
                <w:lang w:bidi="ar-SA"/>
              </w:rPr>
              <w:t>ويژگي هاي فردي</w:t>
            </w:r>
            <w:r w:rsidRPr="00B00EAE">
              <w:rPr>
                <w:rFonts w:asciiTheme="majorBidi" w:hAnsiTheme="majorBidi" w:cs="B Nazanin"/>
              </w:rPr>
              <w:t>EMT</w:t>
            </w:r>
          </w:p>
          <w:p w14:paraId="2C8AC9B8" w14:textId="77777777" w:rsidR="008849E6" w:rsidRPr="00B00EAE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B00EAE">
              <w:rPr>
                <w:rFonts w:asciiTheme="majorBidi" w:hAnsiTheme="majorBidi" w:cs="B Nazanin"/>
                <w:rtl/>
                <w:lang w:bidi="ar-SA"/>
              </w:rPr>
              <w:t>نقش و وظايف پارامديك</w:t>
            </w:r>
          </w:p>
          <w:p w14:paraId="636964DE" w14:textId="77777777" w:rsidR="008849E6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lang w:bidi="ar-SA"/>
              </w:rPr>
            </w:pPr>
            <w:r w:rsidRPr="00B00EAE">
              <w:rPr>
                <w:rFonts w:asciiTheme="majorBidi" w:hAnsiTheme="majorBidi" w:cs="B Nazanin"/>
                <w:rtl/>
                <w:lang w:bidi="ar-SA"/>
              </w:rPr>
              <w:t xml:space="preserve">شرح وظايف پزشك، اپراتور، تكنسين فوريت هاي پزشكي </w:t>
            </w:r>
          </w:p>
          <w:p w14:paraId="631B8BE8" w14:textId="5D4F8E5C" w:rsidR="008849E6" w:rsidRPr="0024763B" w:rsidRDefault="008849E6" w:rsidP="008849E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B00EAE">
              <w:rPr>
                <w:rFonts w:cs="B Nazanin"/>
                <w:rtl/>
                <w:lang w:bidi="ar-SA"/>
              </w:rPr>
              <w:t>نقش پزشكان در ارائه خدمات در</w:t>
            </w:r>
            <w:r w:rsidRPr="00B00EAE">
              <w:rPr>
                <w:rFonts w:cs="B Nazanin"/>
              </w:rPr>
              <w:t>EMS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2D33540" w14:textId="5A315408" w:rsidR="008849E6" w:rsidRPr="00726E3F" w:rsidRDefault="00650979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20</w:t>
            </w:r>
            <w:r w:rsidR="008849E6" w:rsidRPr="00C22455">
              <w:rPr>
                <w:rFonts w:cs="2  Titr" w:hint="cs"/>
                <w:sz w:val="20"/>
                <w:szCs w:val="20"/>
                <w:rtl/>
              </w:rPr>
              <w:t>/12/</w:t>
            </w:r>
            <w:r w:rsidR="008849E6">
              <w:rPr>
                <w:rFonts w:cs="2  Titr" w:hint="cs"/>
                <w:sz w:val="20"/>
                <w:szCs w:val="20"/>
                <w:rtl/>
              </w:rPr>
              <w:t>1403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6BAE964A" w14:textId="3C5E389F" w:rsidR="008849E6" w:rsidRPr="00726E3F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10-12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23C87E02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پاسخ-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ترجمه و حل تمرین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5D96E692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011852B3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8849E6" w:rsidRPr="00726E3F" w14:paraId="50487DFB" w14:textId="77777777" w:rsidTr="00350A4A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529B1236" w14:textId="77777777" w:rsidR="008849E6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591" w:type="dxa"/>
            <w:gridSpan w:val="3"/>
            <w:shd w:val="clear" w:color="auto" w:fill="auto"/>
            <w:vAlign w:val="center"/>
          </w:tcPr>
          <w:p w14:paraId="53AAFCA8" w14:textId="77777777" w:rsidR="008849E6" w:rsidRPr="001D3A21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1D3A21">
              <w:rPr>
                <w:rFonts w:asciiTheme="majorBidi" w:hAnsiTheme="majorBidi" w:cs="B Nazanin"/>
                <w:rtl/>
                <w:lang w:bidi="ar-SA"/>
              </w:rPr>
              <w:t>ساختار آمبولانس (آمبولانس هوايي، دريايي، موتوري، اتوبوس آمبولانس، تيپ</w:t>
            </w:r>
            <w:r w:rsidRPr="001D3A21">
              <w:rPr>
                <w:rFonts w:asciiTheme="majorBidi" w:hAnsiTheme="majorBidi" w:cs="B Nazanin"/>
              </w:rPr>
              <w:t>A</w:t>
            </w:r>
            <w:r w:rsidRPr="001D3A21">
              <w:rPr>
                <w:rFonts w:asciiTheme="majorBidi" w:hAnsiTheme="majorBidi" w:cs="B Nazanin"/>
                <w:rtl/>
                <w:lang w:bidi="ar-SA"/>
              </w:rPr>
              <w:t>، تيپ</w:t>
            </w:r>
            <w:r w:rsidRPr="001D3A21">
              <w:rPr>
                <w:rFonts w:asciiTheme="majorBidi" w:hAnsiTheme="majorBidi" w:cs="B Nazanin"/>
              </w:rPr>
              <w:t>B</w:t>
            </w:r>
            <w:r w:rsidRPr="001D3A21">
              <w:rPr>
                <w:rFonts w:asciiTheme="majorBidi" w:hAnsiTheme="majorBidi" w:cs="B Nazanin"/>
                <w:rtl/>
                <w:lang w:bidi="ar-SA"/>
              </w:rPr>
              <w:t>، تيپ</w:t>
            </w:r>
            <w:r w:rsidRPr="001D3A21">
              <w:rPr>
                <w:rFonts w:asciiTheme="majorBidi" w:hAnsiTheme="majorBidi" w:cs="B Nazanin"/>
              </w:rPr>
              <w:t>C</w:t>
            </w:r>
            <w:r w:rsidRPr="001D3A21">
              <w:rPr>
                <w:rFonts w:asciiTheme="majorBidi" w:hAnsiTheme="majorBidi" w:cs="B Nazanin"/>
                <w:rtl/>
                <w:lang w:bidi="ar-SA"/>
              </w:rPr>
              <w:t>)</w:t>
            </w:r>
          </w:p>
          <w:p w14:paraId="22168610" w14:textId="513C6FD2" w:rsidR="008849E6" w:rsidRPr="0024763B" w:rsidRDefault="008849E6" w:rsidP="008849E6">
            <w:pPr>
              <w:spacing w:after="200" w:line="276" w:lineRule="auto"/>
              <w:contextualSpacing/>
              <w:jc w:val="center"/>
              <w:rPr>
                <w:rFonts w:asciiTheme="majorBidi" w:hAnsiTheme="majorBidi" w:cstheme="majorBidi"/>
                <w:rtl/>
              </w:rPr>
            </w:pPr>
            <w:r w:rsidRPr="001D3A21">
              <w:rPr>
                <w:rFonts w:asciiTheme="majorBidi" w:hAnsiTheme="majorBidi" w:cs="B Nazanin"/>
                <w:rtl/>
                <w:lang w:bidi="ar-SA"/>
              </w:rPr>
              <w:t>مقررات راهنمايي و رانندگي با آمبولانس</w:t>
            </w:r>
            <w:r w:rsidRPr="00B00EAE">
              <w:rPr>
                <w:rFonts w:ascii="Calibri" w:eastAsia="Calibri" w:hAnsi="Calibri" w:cs="B Nazanin"/>
                <w:rtl/>
                <w:lang w:bidi="ar-SA"/>
              </w:rPr>
              <w:t xml:space="preserve"> 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5521C6EA" w14:textId="7028E345" w:rsidR="008849E6" w:rsidRPr="00726E3F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</w:t>
            </w:r>
            <w:r w:rsidR="00650979">
              <w:rPr>
                <w:rFonts w:cs="2  Titr" w:hint="cs"/>
                <w:sz w:val="20"/>
                <w:szCs w:val="20"/>
                <w:rtl/>
              </w:rPr>
              <w:t>7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 w:rsidR="00650979">
              <w:rPr>
                <w:rFonts w:cs="2  Titr" w:hint="cs"/>
                <w:sz w:val="20"/>
                <w:szCs w:val="20"/>
                <w:rtl/>
              </w:rPr>
              <w:t>12</w:t>
            </w:r>
            <w:r w:rsidRPr="00C22455">
              <w:rPr>
                <w:rFonts w:cs="2  Titr" w:hint="cs"/>
                <w:sz w:val="20"/>
                <w:szCs w:val="20"/>
                <w:rtl/>
              </w:rPr>
              <w:t>/140</w:t>
            </w:r>
            <w:r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0BD8D434" w14:textId="05AF0B13" w:rsidR="008849E6" w:rsidRPr="00726E3F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10-12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18519686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پاسخ-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ترجمه و حل تمرین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0D085F09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15329345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8849E6" w:rsidRPr="00726E3F" w14:paraId="25F7776F" w14:textId="77777777" w:rsidTr="00350A4A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815DDB4" w14:textId="77777777" w:rsidR="008849E6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25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B38E8E" w14:textId="31B6EA04" w:rsidR="008849E6" w:rsidRPr="00B00EAE" w:rsidRDefault="008849E6" w:rsidP="008849E6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B00EAE">
              <w:rPr>
                <w:rFonts w:ascii="Calibri" w:eastAsia="Calibri" w:hAnsi="Calibri" w:cs="B Nazanin"/>
                <w:rtl/>
                <w:lang w:bidi="ar-SA"/>
              </w:rPr>
              <w:t xml:space="preserve">مقررات حاكم بر سيستم اوژانس 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پیش </w:t>
            </w:r>
            <w:r w:rsidRPr="00B00EAE">
              <w:rPr>
                <w:rFonts w:ascii="Calibri" w:eastAsia="Calibri" w:hAnsi="Calibri" w:cs="B Nazanin"/>
                <w:rtl/>
                <w:lang w:bidi="ar-SA"/>
              </w:rPr>
              <w:t>بيمارستاني</w:t>
            </w:r>
            <w:r>
              <w:rPr>
                <w:rFonts w:ascii="Calibri" w:eastAsia="Calibri" w:hAnsi="Calibri" w:cs="B Nazanin" w:hint="cs"/>
                <w:rtl/>
                <w:lang w:bidi="ar-SA"/>
              </w:rPr>
              <w:t xml:space="preserve"> و</w:t>
            </w:r>
          </w:p>
          <w:p w14:paraId="1470C750" w14:textId="77777777" w:rsidR="008849E6" w:rsidRPr="00B00EAE" w:rsidRDefault="008849E6" w:rsidP="008849E6">
            <w:pPr>
              <w:spacing w:after="200" w:line="276" w:lineRule="auto"/>
              <w:contextualSpacing/>
              <w:jc w:val="center"/>
              <w:rPr>
                <w:rFonts w:ascii="Calibri" w:eastAsia="Calibri" w:hAnsi="Calibri" w:cs="B Nazanin"/>
                <w:rtl/>
                <w:lang w:bidi="ar-SA"/>
              </w:rPr>
            </w:pPr>
            <w:r w:rsidRPr="00B00EAE">
              <w:rPr>
                <w:rFonts w:ascii="Calibri" w:eastAsia="Calibri" w:hAnsi="Calibri" w:cs="B Nazanin"/>
                <w:rtl/>
                <w:lang w:bidi="ar-SA"/>
              </w:rPr>
              <w:t>ارتباط با شبكه بهداشت و درمان</w:t>
            </w:r>
          </w:p>
          <w:p w14:paraId="49E6FBDC" w14:textId="037943EB" w:rsidR="008849E6" w:rsidRPr="0024763B" w:rsidRDefault="008849E6" w:rsidP="008849E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14:paraId="3D590CFA" w14:textId="7FBEBEB7" w:rsidR="008849E6" w:rsidRPr="00726E3F" w:rsidRDefault="00650979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18</w:t>
            </w:r>
            <w:r w:rsidR="008849E6" w:rsidRPr="00C22455">
              <w:rPr>
                <w:rFonts w:cs="2  Titr" w:hint="cs"/>
                <w:sz w:val="20"/>
                <w:szCs w:val="20"/>
                <w:rtl/>
              </w:rPr>
              <w:t>/1/140</w:t>
            </w:r>
            <w:r w:rsidR="008849E6"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1C53956F" w14:textId="27488D2E" w:rsidR="008849E6" w:rsidRPr="00726E3F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10-12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4D988928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پاسخ-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ترجمه و حل تمرین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6FD2A875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7F95840A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8849E6" w:rsidRPr="00726E3F" w14:paraId="76FE3C49" w14:textId="77777777" w:rsidTr="00350A4A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1ADA449" w14:textId="77777777" w:rsidR="008849E6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lastRenderedPageBreak/>
              <w:t>9</w:t>
            </w:r>
          </w:p>
        </w:tc>
        <w:tc>
          <w:tcPr>
            <w:tcW w:w="2591" w:type="dxa"/>
            <w:gridSpan w:val="3"/>
            <w:shd w:val="clear" w:color="auto" w:fill="auto"/>
            <w:vAlign w:val="center"/>
          </w:tcPr>
          <w:p w14:paraId="74792267" w14:textId="717218B8" w:rsidR="008849E6" w:rsidRPr="0024763B" w:rsidRDefault="008849E6" w:rsidP="008849E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B00EAE">
              <w:rPr>
                <w:rFonts w:ascii="Calibri" w:eastAsia="Calibri" w:hAnsi="Calibri" w:cs="B Nazanin"/>
                <w:rtl/>
                <w:lang w:bidi="ar-SA"/>
              </w:rPr>
              <w:t>ارتباط بين</w:t>
            </w:r>
            <w:r w:rsidRPr="00B00EAE">
              <w:rPr>
                <w:rFonts w:ascii="Calibri" w:eastAsia="Calibri" w:hAnsi="Calibri" w:cs="B Nazanin"/>
              </w:rPr>
              <w:t>EMS</w:t>
            </w:r>
            <w:r w:rsidRPr="00B00EAE">
              <w:rPr>
                <w:rFonts w:ascii="Calibri" w:eastAsia="Calibri" w:hAnsi="Calibri" w:cs="B Nazanin"/>
                <w:rtl/>
                <w:lang w:bidi="ar-SA"/>
              </w:rPr>
              <w:t>و اورژانس بيمارستاني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6629AC52" w14:textId="67E39AD5" w:rsidR="008849E6" w:rsidRPr="00726E3F" w:rsidRDefault="00650979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25</w:t>
            </w:r>
            <w:r w:rsidR="008849E6"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1</w:t>
            </w:r>
            <w:r w:rsidR="008849E6" w:rsidRPr="00C22455">
              <w:rPr>
                <w:rFonts w:cs="2  Titr" w:hint="cs"/>
                <w:sz w:val="20"/>
                <w:szCs w:val="20"/>
                <w:rtl/>
              </w:rPr>
              <w:t>/140</w:t>
            </w:r>
            <w:r w:rsidR="008849E6"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67C4BCFF" w14:textId="327E786D" w:rsidR="008849E6" w:rsidRPr="00726E3F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10-12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1938278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پاسخ-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ترجمه و حل تمرین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1300E46D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447F13B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8849E6" w:rsidRPr="00726E3F" w14:paraId="240578B8" w14:textId="77777777" w:rsidTr="00350A4A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125BA888" w14:textId="77777777" w:rsidR="008849E6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259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8259F2" w14:textId="77777777" w:rsidR="008849E6" w:rsidRPr="00B00EAE" w:rsidRDefault="008849E6" w:rsidP="008849E6">
            <w:pPr>
              <w:contextualSpacing/>
              <w:jc w:val="center"/>
              <w:rPr>
                <w:rFonts w:cs="B Nazanin"/>
                <w:rtl/>
                <w:lang w:bidi="ar-SA"/>
              </w:rPr>
            </w:pPr>
            <w:r>
              <w:rPr>
                <w:rFonts w:cs="B Nazanin"/>
                <w:rtl/>
                <w:lang w:bidi="ar-SA"/>
              </w:rPr>
              <w:t xml:space="preserve">دستورالعمل هاي </w:t>
            </w:r>
            <w:r w:rsidRPr="00B00EAE">
              <w:rPr>
                <w:rFonts w:cs="B Nazanin"/>
                <w:rtl/>
                <w:lang w:bidi="ar-SA"/>
              </w:rPr>
              <w:t>مراكز مديريت حوادث و فوريت هاي پزشكي</w:t>
            </w:r>
          </w:p>
          <w:p w14:paraId="4E184587" w14:textId="7E5F8A2F" w:rsidR="008849E6" w:rsidRPr="0024763B" w:rsidRDefault="008849E6" w:rsidP="008849E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14:paraId="14303984" w14:textId="21B47D3B" w:rsidR="008849E6" w:rsidRPr="00726E3F" w:rsidRDefault="00650979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</w:t>
            </w:r>
            <w:r w:rsidR="008849E6" w:rsidRPr="00C22455">
              <w:rPr>
                <w:rFonts w:cs="2  Titr" w:hint="cs"/>
                <w:sz w:val="20"/>
                <w:szCs w:val="20"/>
                <w:rtl/>
              </w:rPr>
              <w:t>/2/140</w:t>
            </w:r>
            <w:r w:rsidR="008849E6">
              <w:rPr>
                <w:rFonts w:cs="2  Titr" w:hint="cs"/>
                <w:sz w:val="20"/>
                <w:szCs w:val="20"/>
                <w:rtl/>
              </w:rPr>
              <w:t>4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191B3EE5" w14:textId="38DEC185" w:rsidR="008849E6" w:rsidRPr="00726E3F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10-12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454884AC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پاسخ-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ترجمه و حل تمرین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0A169E25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0BD94E2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8849E6" w:rsidRPr="00726E3F" w14:paraId="36B095AC" w14:textId="77777777" w:rsidTr="00A122D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0F503CA" w14:textId="77777777" w:rsidR="008849E6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2591" w:type="dxa"/>
            <w:gridSpan w:val="3"/>
            <w:shd w:val="clear" w:color="auto" w:fill="auto"/>
            <w:vAlign w:val="center"/>
          </w:tcPr>
          <w:p w14:paraId="46B2FFE9" w14:textId="77777777" w:rsidR="008849E6" w:rsidRPr="001D3A21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rtl/>
                <w:lang w:bidi="ar-SA"/>
              </w:rPr>
            </w:pPr>
            <w:r w:rsidRPr="001D3A21">
              <w:rPr>
                <w:rFonts w:asciiTheme="majorBidi" w:hAnsiTheme="majorBidi" w:cs="B Nazanin"/>
                <w:rtl/>
                <w:lang w:bidi="ar-SA"/>
              </w:rPr>
              <w:t>مسائل حقوقي در</w:t>
            </w:r>
            <w:r w:rsidRPr="001D3A21">
              <w:rPr>
                <w:rFonts w:asciiTheme="majorBidi" w:hAnsiTheme="majorBidi" w:cs="B Nazanin"/>
                <w:lang w:bidi="ar-SA"/>
              </w:rPr>
              <w:t>EMS</w:t>
            </w:r>
          </w:p>
          <w:p w14:paraId="38EE7697" w14:textId="68F2EAA3" w:rsidR="008849E6" w:rsidRPr="0024763B" w:rsidRDefault="008849E6" w:rsidP="008849E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14:paraId="2F48540D" w14:textId="21AB7EB8" w:rsidR="008849E6" w:rsidRPr="00726E3F" w:rsidRDefault="00650979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8</w:t>
            </w:r>
            <w:r w:rsidR="008849E6" w:rsidRPr="00C22455">
              <w:rPr>
                <w:rFonts w:cs="2  Titr" w:hint="cs"/>
                <w:sz w:val="20"/>
                <w:szCs w:val="20"/>
                <w:rtl/>
              </w:rPr>
              <w:t>/2/</w:t>
            </w:r>
            <w:r w:rsidR="008849E6">
              <w:rPr>
                <w:rFonts w:cs="2  Titr" w:hint="cs"/>
                <w:sz w:val="20"/>
                <w:szCs w:val="20"/>
                <w:rtl/>
              </w:rPr>
              <w:t>1404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04CD3E5C" w14:textId="54B2CF93" w:rsidR="008849E6" w:rsidRPr="00726E3F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10-12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50DDF569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پاسخ-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ترجمه و حل تمرین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6E1C9A81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A602D24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8849E6" w:rsidRPr="00726E3F" w14:paraId="53231429" w14:textId="77777777" w:rsidTr="00A122D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F6AA7ED" w14:textId="77777777" w:rsidR="008849E6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2591" w:type="dxa"/>
            <w:gridSpan w:val="3"/>
            <w:shd w:val="clear" w:color="auto" w:fill="auto"/>
            <w:vAlign w:val="center"/>
          </w:tcPr>
          <w:p w14:paraId="50344D77" w14:textId="77777777" w:rsidR="008849E6" w:rsidRPr="008849E6" w:rsidRDefault="008849E6" w:rsidP="008849E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8849E6">
              <w:rPr>
                <w:rFonts w:asciiTheme="majorBidi" w:hAnsiTheme="majorBidi" w:cs="Times New Roman"/>
                <w:rtl/>
              </w:rPr>
              <w:t>تعر</w:t>
            </w:r>
            <w:r w:rsidRPr="008849E6">
              <w:rPr>
                <w:rFonts w:asciiTheme="majorBidi" w:hAnsiTheme="majorBidi" w:cs="Times New Roman" w:hint="cs"/>
                <w:rtl/>
              </w:rPr>
              <w:t>ی</w:t>
            </w:r>
            <w:r w:rsidRPr="008849E6">
              <w:rPr>
                <w:rFonts w:asciiTheme="majorBidi" w:hAnsiTheme="majorBidi" w:cs="Times New Roman" w:hint="eastAsia"/>
                <w:rtl/>
              </w:rPr>
              <w:t>ف</w:t>
            </w:r>
            <w:r w:rsidRPr="008849E6">
              <w:rPr>
                <w:rFonts w:asciiTheme="majorBidi" w:hAnsiTheme="majorBidi" w:cs="Times New Roman"/>
                <w:rtl/>
              </w:rPr>
              <w:t xml:space="preserve"> علم اخلاق و تاث</w:t>
            </w:r>
            <w:r w:rsidRPr="008849E6">
              <w:rPr>
                <w:rFonts w:asciiTheme="majorBidi" w:hAnsiTheme="majorBidi" w:cs="Times New Roman" w:hint="cs"/>
                <w:rtl/>
              </w:rPr>
              <w:t>ی</w:t>
            </w:r>
            <w:r w:rsidRPr="008849E6">
              <w:rPr>
                <w:rFonts w:asciiTheme="majorBidi" w:hAnsiTheme="majorBidi" w:cs="Times New Roman" w:hint="eastAsia"/>
                <w:rtl/>
              </w:rPr>
              <w:t>ر</w:t>
            </w:r>
            <w:r w:rsidRPr="008849E6">
              <w:rPr>
                <w:rFonts w:asciiTheme="majorBidi" w:hAnsiTheme="majorBidi" w:cs="Times New Roman"/>
                <w:rtl/>
              </w:rPr>
              <w:t xml:space="preserve"> آن در زندگ</w:t>
            </w:r>
            <w:r w:rsidRPr="008849E6">
              <w:rPr>
                <w:rFonts w:asciiTheme="majorBidi" w:hAnsiTheme="majorBidi" w:cs="Times New Roman" w:hint="cs"/>
                <w:rtl/>
              </w:rPr>
              <w:t>ی</w:t>
            </w:r>
            <w:r w:rsidRPr="008849E6">
              <w:rPr>
                <w:rFonts w:asciiTheme="majorBidi" w:hAnsiTheme="majorBidi" w:cs="Times New Roman"/>
                <w:rtl/>
              </w:rPr>
              <w:t xml:space="preserve"> بشر </w:t>
            </w:r>
          </w:p>
          <w:p w14:paraId="360F651C" w14:textId="79C15201" w:rsidR="008849E6" w:rsidRPr="0024763B" w:rsidRDefault="008849E6" w:rsidP="008849E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14:paraId="07A6A57D" w14:textId="1B204459" w:rsidR="008849E6" w:rsidRPr="00726E3F" w:rsidRDefault="00650979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15</w:t>
            </w:r>
            <w:r w:rsidR="008849E6" w:rsidRPr="00C22455">
              <w:rPr>
                <w:rFonts w:cs="2  Titr" w:hint="cs"/>
                <w:sz w:val="20"/>
                <w:szCs w:val="20"/>
                <w:rtl/>
              </w:rPr>
              <w:t>/2/</w:t>
            </w:r>
            <w:r w:rsidR="008849E6">
              <w:rPr>
                <w:rFonts w:cs="2  Titr" w:hint="cs"/>
                <w:sz w:val="20"/>
                <w:szCs w:val="20"/>
                <w:rtl/>
              </w:rPr>
              <w:t>1404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1F27565F" w14:textId="6AD22672" w:rsidR="008849E6" w:rsidRPr="00726E3F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10-12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43294990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پاسخ-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ترجمه و حل تمرین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21F7E4FE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3E18A948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8849E6" w:rsidRPr="00726E3F" w14:paraId="5F00743A" w14:textId="77777777" w:rsidTr="00A122D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03C93D0B" w14:textId="77777777" w:rsidR="008849E6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2591" w:type="dxa"/>
            <w:gridSpan w:val="3"/>
            <w:shd w:val="clear" w:color="auto" w:fill="auto"/>
            <w:vAlign w:val="center"/>
          </w:tcPr>
          <w:p w14:paraId="04E2B569" w14:textId="77777777" w:rsidR="008849E6" w:rsidRPr="008849E6" w:rsidRDefault="008849E6" w:rsidP="008849E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8849E6">
              <w:rPr>
                <w:rFonts w:asciiTheme="majorBidi" w:hAnsiTheme="majorBidi" w:cs="Times New Roman" w:hint="eastAsia"/>
                <w:rtl/>
              </w:rPr>
              <w:t>جا</w:t>
            </w:r>
            <w:r w:rsidRPr="008849E6">
              <w:rPr>
                <w:rFonts w:asciiTheme="majorBidi" w:hAnsiTheme="majorBidi" w:cs="Times New Roman" w:hint="cs"/>
                <w:rtl/>
              </w:rPr>
              <w:t>ی</w:t>
            </w:r>
            <w:r w:rsidRPr="008849E6">
              <w:rPr>
                <w:rFonts w:asciiTheme="majorBidi" w:hAnsiTheme="majorBidi" w:cs="Times New Roman" w:hint="eastAsia"/>
                <w:rtl/>
              </w:rPr>
              <w:t>گاه</w:t>
            </w:r>
            <w:r w:rsidRPr="008849E6">
              <w:rPr>
                <w:rFonts w:asciiTheme="majorBidi" w:hAnsiTheme="majorBidi" w:cs="Times New Roman"/>
                <w:rtl/>
              </w:rPr>
              <w:t xml:space="preserve"> خدمات پزشک</w:t>
            </w:r>
            <w:r w:rsidRPr="008849E6">
              <w:rPr>
                <w:rFonts w:asciiTheme="majorBidi" w:hAnsiTheme="majorBidi" w:cs="Times New Roman" w:hint="cs"/>
                <w:rtl/>
              </w:rPr>
              <w:t>ی</w:t>
            </w:r>
            <w:r w:rsidRPr="008849E6">
              <w:rPr>
                <w:rFonts w:asciiTheme="majorBidi" w:hAnsiTheme="majorBidi" w:cs="Times New Roman"/>
                <w:rtl/>
              </w:rPr>
              <w:t xml:space="preserve"> در معارف اسلام</w:t>
            </w:r>
            <w:r w:rsidRPr="008849E6">
              <w:rPr>
                <w:rFonts w:asciiTheme="majorBidi" w:hAnsiTheme="majorBidi" w:cs="Times New Roman" w:hint="cs"/>
                <w:rtl/>
              </w:rPr>
              <w:t>ی</w:t>
            </w:r>
            <w:r w:rsidRPr="008849E6">
              <w:rPr>
                <w:rFonts w:asciiTheme="majorBidi" w:hAnsiTheme="majorBidi" w:cs="Times New Roman"/>
                <w:rtl/>
              </w:rPr>
              <w:t xml:space="preserve"> </w:t>
            </w:r>
          </w:p>
          <w:p w14:paraId="1E7B4ECC" w14:textId="5614F36F" w:rsidR="008849E6" w:rsidRPr="0024763B" w:rsidRDefault="008849E6" w:rsidP="008849E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14:paraId="7B8A99DC" w14:textId="69613FC1" w:rsidR="008849E6" w:rsidRPr="00726E3F" w:rsidRDefault="00650979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22</w:t>
            </w:r>
            <w:r w:rsidR="008849E6" w:rsidRPr="00C22455">
              <w:rPr>
                <w:rFonts w:cs="2  Titr" w:hint="cs"/>
                <w:sz w:val="20"/>
                <w:szCs w:val="20"/>
                <w:rtl/>
              </w:rPr>
              <w:t>/2/</w:t>
            </w:r>
            <w:r w:rsidR="008849E6">
              <w:rPr>
                <w:rFonts w:cs="2  Titr" w:hint="cs"/>
                <w:sz w:val="20"/>
                <w:szCs w:val="20"/>
                <w:rtl/>
              </w:rPr>
              <w:t>1404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0F3D7E24" w14:textId="12529F35" w:rsidR="008849E6" w:rsidRPr="00726E3F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10-12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451CF03D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پاسخ-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ترجمه و حل تمرین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023920BE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64A9BE90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8849E6" w:rsidRPr="00726E3F" w14:paraId="7B7E9420" w14:textId="77777777" w:rsidTr="00A122D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2F77C4B7" w14:textId="77777777" w:rsidR="008849E6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2591" w:type="dxa"/>
            <w:gridSpan w:val="3"/>
            <w:shd w:val="clear" w:color="auto" w:fill="auto"/>
            <w:vAlign w:val="center"/>
          </w:tcPr>
          <w:p w14:paraId="400A63C1" w14:textId="77777777" w:rsidR="008849E6" w:rsidRPr="008849E6" w:rsidRDefault="008849E6" w:rsidP="008849E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8849E6">
              <w:rPr>
                <w:rFonts w:asciiTheme="majorBidi" w:hAnsiTheme="majorBidi" w:cs="Times New Roman" w:hint="eastAsia"/>
                <w:rtl/>
              </w:rPr>
              <w:t>کاربرد</w:t>
            </w:r>
            <w:r w:rsidRPr="008849E6">
              <w:rPr>
                <w:rFonts w:asciiTheme="majorBidi" w:hAnsiTheme="majorBidi" w:cs="Times New Roman"/>
                <w:rtl/>
              </w:rPr>
              <w:t xml:space="preserve"> اخلاق پزشک</w:t>
            </w:r>
            <w:r w:rsidRPr="008849E6">
              <w:rPr>
                <w:rFonts w:asciiTheme="majorBidi" w:hAnsiTheme="majorBidi" w:cs="Times New Roman" w:hint="cs"/>
                <w:rtl/>
              </w:rPr>
              <w:t>ی</w:t>
            </w:r>
            <w:r w:rsidRPr="008849E6">
              <w:rPr>
                <w:rFonts w:asciiTheme="majorBidi" w:hAnsiTheme="majorBidi" w:cs="Times New Roman"/>
                <w:rtl/>
              </w:rPr>
              <w:t xml:space="preserve"> در فور</w:t>
            </w:r>
            <w:r w:rsidRPr="008849E6">
              <w:rPr>
                <w:rFonts w:asciiTheme="majorBidi" w:hAnsiTheme="majorBidi" w:cs="Times New Roman" w:hint="cs"/>
                <w:rtl/>
              </w:rPr>
              <w:t>ی</w:t>
            </w:r>
            <w:r w:rsidRPr="008849E6">
              <w:rPr>
                <w:rFonts w:asciiTheme="majorBidi" w:hAnsiTheme="majorBidi" w:cs="Times New Roman" w:hint="eastAsia"/>
                <w:rtl/>
              </w:rPr>
              <w:t>ت‌ها</w:t>
            </w:r>
            <w:r w:rsidRPr="008849E6">
              <w:rPr>
                <w:rFonts w:asciiTheme="majorBidi" w:hAnsiTheme="majorBidi" w:cs="Times New Roman" w:hint="cs"/>
                <w:rtl/>
              </w:rPr>
              <w:t>ی</w:t>
            </w:r>
            <w:r w:rsidRPr="008849E6">
              <w:rPr>
                <w:rFonts w:asciiTheme="majorBidi" w:hAnsiTheme="majorBidi" w:cs="Times New Roman"/>
                <w:rtl/>
              </w:rPr>
              <w:t xml:space="preserve"> پزشک</w:t>
            </w:r>
            <w:r w:rsidRPr="008849E6">
              <w:rPr>
                <w:rFonts w:asciiTheme="majorBidi" w:hAnsiTheme="majorBidi" w:cs="Times New Roman" w:hint="cs"/>
                <w:rtl/>
              </w:rPr>
              <w:t>ی</w:t>
            </w:r>
          </w:p>
          <w:p w14:paraId="5DD044FF" w14:textId="4C69C518" w:rsidR="008849E6" w:rsidRPr="0024763B" w:rsidRDefault="008849E6" w:rsidP="008849E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14:paraId="19F3D929" w14:textId="2D3AD552" w:rsidR="008849E6" w:rsidRPr="00726E3F" w:rsidRDefault="00650979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29</w:t>
            </w:r>
            <w:r w:rsidR="008849E6"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>
              <w:rPr>
                <w:rFonts w:cs="2  Titr" w:hint="cs"/>
                <w:sz w:val="20"/>
                <w:szCs w:val="20"/>
                <w:rtl/>
              </w:rPr>
              <w:t>2</w:t>
            </w:r>
            <w:r w:rsidR="008849E6" w:rsidRPr="00C22455">
              <w:rPr>
                <w:rFonts w:cs="2  Titr" w:hint="cs"/>
                <w:sz w:val="20"/>
                <w:szCs w:val="20"/>
                <w:rtl/>
              </w:rPr>
              <w:t>/</w:t>
            </w:r>
            <w:r w:rsidR="008849E6">
              <w:rPr>
                <w:rFonts w:cs="2  Titr" w:hint="cs"/>
                <w:sz w:val="20"/>
                <w:szCs w:val="20"/>
                <w:rtl/>
              </w:rPr>
              <w:t>1404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3ADEAA4D" w14:textId="06B25FB7" w:rsidR="008849E6" w:rsidRPr="00726E3F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10-12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0B380C7D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پاسخ-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ترجمه و حل تمرین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0043D9F3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460CFE24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8849E6" w:rsidRPr="00726E3F" w14:paraId="1DFFF4E4" w14:textId="77777777" w:rsidTr="00A122D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4205912D" w14:textId="77777777" w:rsidR="008849E6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2591" w:type="dxa"/>
            <w:gridSpan w:val="3"/>
            <w:shd w:val="clear" w:color="auto" w:fill="auto"/>
            <w:vAlign w:val="center"/>
          </w:tcPr>
          <w:p w14:paraId="1E06B849" w14:textId="1BD7438C" w:rsidR="008849E6" w:rsidRPr="0024763B" w:rsidRDefault="008849E6" w:rsidP="008849E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  <w:r w:rsidRPr="008849E6">
              <w:rPr>
                <w:rFonts w:asciiTheme="majorBidi" w:hAnsiTheme="majorBidi" w:cs="Times New Roman"/>
                <w:rtl/>
              </w:rPr>
              <w:t>و</w:t>
            </w:r>
            <w:r w:rsidRPr="008849E6">
              <w:rPr>
                <w:rFonts w:asciiTheme="majorBidi" w:hAnsiTheme="majorBidi" w:cs="Times New Roman" w:hint="cs"/>
                <w:rtl/>
              </w:rPr>
              <w:t>ی</w:t>
            </w:r>
            <w:r w:rsidRPr="008849E6">
              <w:rPr>
                <w:rFonts w:asciiTheme="majorBidi" w:hAnsiTheme="majorBidi" w:cs="Times New Roman" w:hint="eastAsia"/>
                <w:rtl/>
              </w:rPr>
              <w:t>ژگ</w:t>
            </w:r>
            <w:r w:rsidRPr="008849E6">
              <w:rPr>
                <w:rFonts w:asciiTheme="majorBidi" w:hAnsiTheme="majorBidi" w:cs="Times New Roman" w:hint="cs"/>
                <w:rtl/>
              </w:rPr>
              <w:t>ی‌</w:t>
            </w:r>
            <w:r w:rsidRPr="008849E6">
              <w:rPr>
                <w:rFonts w:asciiTheme="majorBidi" w:hAnsiTheme="majorBidi" w:cs="Times New Roman" w:hint="eastAsia"/>
                <w:rtl/>
              </w:rPr>
              <w:t>ها</w:t>
            </w:r>
            <w:r w:rsidRPr="008849E6">
              <w:rPr>
                <w:rFonts w:asciiTheme="majorBidi" w:hAnsiTheme="majorBidi" w:cs="Times New Roman" w:hint="cs"/>
                <w:rtl/>
              </w:rPr>
              <w:t>ی</w:t>
            </w:r>
            <w:r w:rsidRPr="008849E6">
              <w:rPr>
                <w:rFonts w:asciiTheme="majorBidi" w:hAnsiTheme="majorBidi" w:cs="Times New Roman"/>
                <w:rtl/>
              </w:rPr>
              <w:t xml:space="preserve"> اخلاق</w:t>
            </w:r>
            <w:r w:rsidRPr="008849E6">
              <w:rPr>
                <w:rFonts w:asciiTheme="majorBidi" w:hAnsiTheme="majorBidi" w:cs="Times New Roman" w:hint="cs"/>
                <w:rtl/>
              </w:rPr>
              <w:t>ی</w:t>
            </w:r>
            <w:r w:rsidRPr="008849E6">
              <w:rPr>
                <w:rFonts w:asciiTheme="majorBidi" w:hAnsiTheme="majorBidi" w:cs="Times New Roman"/>
                <w:rtl/>
              </w:rPr>
              <w:t xml:space="preserve"> لازم پزشک</w:t>
            </w:r>
            <w:r w:rsidRPr="008849E6">
              <w:rPr>
                <w:rFonts w:asciiTheme="majorBidi" w:hAnsiTheme="majorBidi" w:cs="Times New Roman" w:hint="cs"/>
                <w:rtl/>
              </w:rPr>
              <w:t>ی</w:t>
            </w:r>
            <w:r w:rsidRPr="008849E6">
              <w:rPr>
                <w:rFonts w:asciiTheme="majorBidi" w:hAnsiTheme="majorBidi" w:cs="Times New Roman"/>
                <w:rtl/>
              </w:rPr>
              <w:t xml:space="preserve"> پ</w:t>
            </w:r>
            <w:r w:rsidRPr="008849E6">
              <w:rPr>
                <w:rFonts w:asciiTheme="majorBidi" w:hAnsiTheme="majorBidi" w:cs="Times New Roman" w:hint="cs"/>
                <w:rtl/>
              </w:rPr>
              <w:t>ی</w:t>
            </w:r>
            <w:r w:rsidRPr="008849E6">
              <w:rPr>
                <w:rFonts w:asciiTheme="majorBidi" w:hAnsiTheme="majorBidi" w:cs="Times New Roman" w:hint="eastAsia"/>
                <w:rtl/>
              </w:rPr>
              <w:t>ش</w:t>
            </w:r>
            <w:r w:rsidRPr="008849E6">
              <w:rPr>
                <w:rFonts w:asciiTheme="majorBidi" w:hAnsiTheme="majorBidi" w:cs="Times New Roman"/>
                <w:rtl/>
              </w:rPr>
              <w:t xml:space="preserve"> ب</w:t>
            </w:r>
            <w:r w:rsidRPr="008849E6">
              <w:rPr>
                <w:rFonts w:asciiTheme="majorBidi" w:hAnsiTheme="majorBidi" w:cs="Times New Roman" w:hint="cs"/>
                <w:rtl/>
              </w:rPr>
              <w:t>ی</w:t>
            </w:r>
            <w:r w:rsidRPr="008849E6">
              <w:rPr>
                <w:rFonts w:asciiTheme="majorBidi" w:hAnsiTheme="majorBidi" w:cs="Times New Roman" w:hint="eastAsia"/>
                <w:rtl/>
              </w:rPr>
              <w:t>مارستان</w:t>
            </w:r>
            <w:r w:rsidRPr="008849E6">
              <w:rPr>
                <w:rFonts w:asciiTheme="majorBidi" w:hAnsiTheme="majorBidi" w:cs="Times New Roman" w:hint="cs"/>
                <w:rtl/>
              </w:rPr>
              <w:t>ی</w:t>
            </w:r>
          </w:p>
        </w:tc>
        <w:tc>
          <w:tcPr>
            <w:tcW w:w="1250" w:type="dxa"/>
            <w:shd w:val="clear" w:color="auto" w:fill="FFFFFF"/>
            <w:vAlign w:val="center"/>
          </w:tcPr>
          <w:p w14:paraId="02D87BB3" w14:textId="08810D7B" w:rsidR="008849E6" w:rsidRPr="00726E3F" w:rsidRDefault="00650979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5</w:t>
            </w:r>
            <w:r w:rsidR="008849E6" w:rsidRPr="00C22455">
              <w:rPr>
                <w:rFonts w:cs="2  Titr" w:hint="cs"/>
                <w:sz w:val="20"/>
                <w:szCs w:val="20"/>
                <w:rtl/>
              </w:rPr>
              <w:t>/3/</w:t>
            </w:r>
            <w:r w:rsidR="008849E6">
              <w:rPr>
                <w:rFonts w:cs="2  Titr" w:hint="cs"/>
                <w:sz w:val="20"/>
                <w:szCs w:val="20"/>
                <w:rtl/>
              </w:rPr>
              <w:t>1404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460E37D3" w14:textId="040EB073" w:rsidR="008849E6" w:rsidRPr="00726E3F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10-12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2A808388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پاسخ-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ترجمه و حل تمرین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1F42B5C6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5D443DB3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8849E6" w:rsidRPr="00726E3F" w14:paraId="259B570B" w14:textId="77777777" w:rsidTr="00A122D3">
        <w:tc>
          <w:tcPr>
            <w:tcW w:w="667" w:type="dxa"/>
            <w:tcBorders>
              <w:left w:val="single" w:sz="24" w:space="0" w:color="auto"/>
            </w:tcBorders>
            <w:shd w:val="clear" w:color="auto" w:fill="FFFF66"/>
            <w:vAlign w:val="center"/>
          </w:tcPr>
          <w:p w14:paraId="7F6281C7" w14:textId="77777777" w:rsidR="008849E6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2591" w:type="dxa"/>
            <w:gridSpan w:val="3"/>
            <w:shd w:val="clear" w:color="auto" w:fill="auto"/>
            <w:vAlign w:val="center"/>
          </w:tcPr>
          <w:p w14:paraId="401D6594" w14:textId="77777777" w:rsidR="008849E6" w:rsidRPr="0024763B" w:rsidRDefault="008849E6" w:rsidP="008849E6">
            <w:pPr>
              <w:spacing w:line="276" w:lineRule="auto"/>
              <w:jc w:val="center"/>
              <w:rPr>
                <w:rFonts w:asciiTheme="majorBidi" w:hAnsiTheme="majorBidi" w:cstheme="majorBidi"/>
                <w:rtl/>
              </w:rPr>
            </w:pPr>
          </w:p>
        </w:tc>
        <w:tc>
          <w:tcPr>
            <w:tcW w:w="1250" w:type="dxa"/>
            <w:shd w:val="clear" w:color="auto" w:fill="FFFFFF"/>
            <w:vAlign w:val="center"/>
          </w:tcPr>
          <w:p w14:paraId="42CEA426" w14:textId="41C99D03" w:rsidR="008849E6" w:rsidRPr="00726E3F" w:rsidRDefault="00650979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cs="2  Titr" w:hint="cs"/>
                <w:sz w:val="20"/>
                <w:szCs w:val="20"/>
                <w:rtl/>
              </w:rPr>
              <w:t>12</w:t>
            </w:r>
            <w:r w:rsidR="008849E6" w:rsidRPr="00C22455">
              <w:rPr>
                <w:rFonts w:cs="2  Titr" w:hint="cs"/>
                <w:sz w:val="20"/>
                <w:szCs w:val="20"/>
                <w:rtl/>
              </w:rPr>
              <w:t>/3/</w:t>
            </w:r>
            <w:r w:rsidR="008849E6">
              <w:rPr>
                <w:rFonts w:cs="2  Titr" w:hint="cs"/>
                <w:sz w:val="20"/>
                <w:szCs w:val="20"/>
                <w:rtl/>
              </w:rPr>
              <w:t>1404</w:t>
            </w:r>
          </w:p>
        </w:tc>
        <w:tc>
          <w:tcPr>
            <w:tcW w:w="892" w:type="dxa"/>
            <w:gridSpan w:val="2"/>
            <w:shd w:val="clear" w:color="auto" w:fill="auto"/>
            <w:vAlign w:val="center"/>
          </w:tcPr>
          <w:p w14:paraId="0C7C274A" w14:textId="4293CB66" w:rsidR="008849E6" w:rsidRPr="00726E3F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0"/>
                <w:szCs w:val="20"/>
                <w:rtl/>
              </w:rPr>
            </w:pPr>
            <w:r>
              <w:rPr>
                <w:rFonts w:asciiTheme="majorBidi" w:hAnsiTheme="majorBidi" w:cs="B Nazanin"/>
                <w:b/>
                <w:bCs/>
                <w:sz w:val="20"/>
                <w:szCs w:val="20"/>
              </w:rPr>
              <w:t>10-12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11FC016D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سخنرانی- بحث گروهی- پرسش و پاسخ-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ترجمه و حل تمرین</w:t>
            </w:r>
          </w:p>
        </w:tc>
        <w:tc>
          <w:tcPr>
            <w:tcW w:w="1766" w:type="dxa"/>
            <w:gridSpan w:val="2"/>
            <w:shd w:val="clear" w:color="auto" w:fill="auto"/>
            <w:vAlign w:val="center"/>
          </w:tcPr>
          <w:p w14:paraId="0BCF6747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کامپیوتر - دیتا پروژکتور ، ماژیک و وایت برد </w:t>
            </w:r>
            <w:r w:rsidRPr="00461BAA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>–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پاورپوینت</w:t>
            </w:r>
          </w:p>
        </w:tc>
        <w:tc>
          <w:tcPr>
            <w:tcW w:w="1551" w:type="dxa"/>
            <w:tcBorders>
              <w:right w:val="single" w:sz="24" w:space="0" w:color="auto"/>
            </w:tcBorders>
            <w:shd w:val="clear" w:color="auto" w:fill="auto"/>
            <w:vAlign w:val="center"/>
          </w:tcPr>
          <w:p w14:paraId="2EB9B682" w14:textId="77777777" w:rsidR="008849E6" w:rsidRPr="00461BAA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18"/>
                <w:szCs w:val="18"/>
                <w:rtl/>
              </w:rPr>
            </w:pP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 xml:space="preserve">شفاهی- </w:t>
            </w:r>
            <w:r w:rsidRPr="00461BAA">
              <w:rPr>
                <w:rFonts w:ascii="Tahoma" w:hAnsi="Tahoma" w:cs="B Nazanin" w:hint="cs"/>
                <w:b/>
                <w:bCs/>
                <w:sz w:val="18"/>
                <w:szCs w:val="18"/>
                <w:rtl/>
              </w:rPr>
              <w:t xml:space="preserve">حضور منظم-  </w:t>
            </w:r>
            <w:r w:rsidRPr="00461BAA">
              <w:rPr>
                <w:rFonts w:asciiTheme="majorBidi" w:hAnsiTheme="majorBidi" w:cs="B Nazanin" w:hint="cs"/>
                <w:b/>
                <w:bCs/>
                <w:sz w:val="18"/>
                <w:szCs w:val="18"/>
                <w:rtl/>
              </w:rPr>
              <w:t>مشارکت کلاسی</w:t>
            </w:r>
          </w:p>
        </w:tc>
      </w:tr>
      <w:tr w:rsidR="008849E6" w14:paraId="62A9ECC1" w14:textId="77777777" w:rsidTr="00A122D3">
        <w:trPr>
          <w:trHeight w:val="553"/>
        </w:trPr>
        <w:tc>
          <w:tcPr>
            <w:tcW w:w="5400" w:type="dxa"/>
            <w:gridSpan w:val="7"/>
            <w:tcBorders>
              <w:top w:val="single" w:sz="18" w:space="0" w:color="auto"/>
              <w:left w:val="single" w:sz="2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0BB2A2FB" w14:textId="0DC42324" w:rsidR="008849E6" w:rsidRDefault="008849E6" w:rsidP="008849E6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تاریخ امتحان میان ترم: </w:t>
            </w:r>
            <w:r w:rsidR="00650979">
              <w:rPr>
                <w:rFonts w:cs="2  Titr" w:hint="cs"/>
                <w:sz w:val="20"/>
                <w:szCs w:val="20"/>
                <w:rtl/>
              </w:rPr>
              <w:t>-</w:t>
            </w:r>
          </w:p>
        </w:tc>
        <w:tc>
          <w:tcPr>
            <w:tcW w:w="5091" w:type="dxa"/>
            <w:gridSpan w:val="4"/>
            <w:tcBorders>
              <w:top w:val="single" w:sz="18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14:paraId="5F23275C" w14:textId="31818B7F" w:rsidR="008849E6" w:rsidRDefault="008849E6" w:rsidP="008849E6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امتحان پایان ترم:</w:t>
            </w:r>
            <w:r>
              <w:rPr>
                <w:rFonts w:asciiTheme="majorBidi" w:hAnsiTheme="majorBidi" w:cs="B Nazani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24/3/404</w:t>
            </w:r>
          </w:p>
        </w:tc>
      </w:tr>
      <w:tr w:rsidR="008849E6" w14:paraId="2F5E4FFB" w14:textId="77777777" w:rsidTr="00805DFE">
        <w:trPr>
          <w:trHeight w:val="398"/>
        </w:trPr>
        <w:tc>
          <w:tcPr>
            <w:tcW w:w="10491" w:type="dxa"/>
            <w:gridSpan w:val="11"/>
            <w:tcBorders>
              <w:top w:val="single" w:sz="18" w:space="0" w:color="auto"/>
              <w:left w:val="single" w:sz="24" w:space="0" w:color="auto"/>
              <w:right w:val="single" w:sz="24" w:space="0" w:color="auto"/>
            </w:tcBorders>
            <w:shd w:val="clear" w:color="auto" w:fill="FFFF66"/>
            <w:vAlign w:val="center"/>
          </w:tcPr>
          <w:p w14:paraId="2BEC9D61" w14:textId="77777777" w:rsidR="008849E6" w:rsidRPr="003C0294" w:rsidRDefault="008849E6" w:rsidP="008849E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* توجه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: لطفا روش ارزشیابی </w:t>
            </w:r>
            <w:r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( شماره مربوطه ذیل </w:t>
            </w:r>
            <w:r w:rsidRPr="00805DFE">
              <w:rPr>
                <w:rFonts w:asciiTheme="majorBidi" w:hAnsiTheme="majorBidi" w:cs="B Nazanin" w:hint="cs"/>
                <w:b/>
                <w:bCs/>
                <w:shd w:val="clear" w:color="auto" w:fill="FFFF66"/>
                <w:rtl/>
              </w:rPr>
              <w:t xml:space="preserve"> )  به تفکیک  عناوین درس را در جدول فوق در ستون مربوطه قید گردد .</w:t>
            </w:r>
          </w:p>
        </w:tc>
      </w:tr>
      <w:tr w:rsidR="008849E6" w14:paraId="2A12F463" w14:textId="77777777" w:rsidTr="00805DFE">
        <w:trPr>
          <w:trHeight w:val="836"/>
        </w:trPr>
        <w:tc>
          <w:tcPr>
            <w:tcW w:w="950" w:type="dxa"/>
            <w:gridSpan w:val="2"/>
            <w:vMerge w:val="restart"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  <w:vAlign w:val="center"/>
          </w:tcPr>
          <w:p w14:paraId="502F1D6F" w14:textId="77777777" w:rsidR="008849E6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روش </w:t>
            </w:r>
          </w:p>
          <w:p w14:paraId="3A890F94" w14:textId="77777777" w:rsidR="008849E6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>ارزشیابی</w:t>
            </w:r>
          </w:p>
          <w:p w14:paraId="37277BF4" w14:textId="77777777" w:rsidR="008849E6" w:rsidRPr="003C0294" w:rsidRDefault="008849E6" w:rsidP="008849E6">
            <w:pPr>
              <w:spacing w:line="276" w:lineRule="auto"/>
              <w:jc w:val="center"/>
              <w:rPr>
                <w:rFonts w:asciiTheme="majorBidi" w:hAnsiTheme="majorBidi" w:cs="B Nazanin"/>
                <w:b/>
                <w:bCs/>
                <w:sz w:val="24"/>
                <w:szCs w:val="24"/>
                <w:rtl/>
              </w:rPr>
            </w:pPr>
            <w:r w:rsidRPr="003C0294">
              <w:rPr>
                <w:rFonts w:asciiTheme="majorBidi" w:hAnsiTheme="majorBidi" w:cs="B Nazanin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9541" w:type="dxa"/>
            <w:gridSpan w:val="9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14:paraId="00CB1BA8" w14:textId="77777777" w:rsidR="008849E6" w:rsidRPr="00A345AB" w:rsidRDefault="008849E6" w:rsidP="008849E6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345AB">
              <w:rPr>
                <w:rFonts w:asciiTheme="majorBidi" w:hAnsiTheme="majorBidi" w:cs="2  Nazanin" w:hint="cs"/>
                <w:b/>
                <w:bCs/>
                <w:rtl/>
              </w:rPr>
              <w:t xml:space="preserve">1-  آزمون کتبی : </w:t>
            </w:r>
          </w:p>
          <w:p w14:paraId="0AF0B19C" w14:textId="77777777" w:rsidR="008849E6" w:rsidRPr="00A934D3" w:rsidRDefault="008849E6" w:rsidP="008849E6">
            <w:pPr>
              <w:spacing w:line="276" w:lineRule="auto"/>
              <w:rPr>
                <w:rFonts w:asciiTheme="majorBidi" w:hAnsiTheme="majorBidi" w:cs="2  Nazanin"/>
                <w:b/>
                <w:bCs/>
                <w:rtl/>
              </w:rPr>
            </w:pP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الف : تشریحی (  1- گسترده پاسخ 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2- کوتاه پاسخ   )  </w:t>
            </w:r>
          </w:p>
          <w:p w14:paraId="4EDA5C47" w14:textId="77777777" w:rsidR="008849E6" w:rsidRPr="007B332C" w:rsidRDefault="008849E6" w:rsidP="008849E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 xml:space="preserve"> ب : 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 عینی ( </w:t>
            </w:r>
            <w:r w:rsidRPr="00A934D3">
              <w:rPr>
                <w:rFonts w:asciiTheme="majorBidi" w:hAnsiTheme="majorBidi" w:cs="2  Nazanin" w:hint="cs"/>
                <w:b/>
                <w:bCs/>
                <w:rtl/>
              </w:rPr>
              <w:t>چند گزینه ا</w:t>
            </w:r>
            <w:r>
              <w:rPr>
                <w:rFonts w:asciiTheme="majorBidi" w:hAnsiTheme="majorBidi" w:cs="2  Nazanin" w:hint="cs"/>
                <w:b/>
                <w:bCs/>
                <w:rtl/>
              </w:rPr>
              <w:t xml:space="preserve">ی  </w:t>
            </w:r>
            <w:r w:rsidRPr="00A934D3">
              <w:rPr>
                <w:rFonts w:asciiTheme="majorBidi" w:hAnsiTheme="majorBidi" w:cs="2  Nazanin" w:hint="cs"/>
                <w:b/>
                <w:bCs/>
                <w:sz w:val="24"/>
                <w:szCs w:val="24"/>
                <w:rtl/>
              </w:rPr>
              <w:t>)</w:t>
            </w:r>
          </w:p>
        </w:tc>
      </w:tr>
      <w:tr w:rsidR="008849E6" w14:paraId="3B3024BE" w14:textId="77777777" w:rsidTr="00A122D3">
        <w:trPr>
          <w:trHeight w:val="420"/>
        </w:trPr>
        <w:tc>
          <w:tcPr>
            <w:tcW w:w="950" w:type="dxa"/>
            <w:gridSpan w:val="2"/>
            <w:vMerge/>
            <w:tcBorders>
              <w:left w:val="single" w:sz="24" w:space="0" w:color="auto"/>
              <w:right w:val="single" w:sz="4" w:space="0" w:color="auto"/>
            </w:tcBorders>
            <w:shd w:val="clear" w:color="auto" w:fill="FFFF66"/>
          </w:tcPr>
          <w:p w14:paraId="34363B01" w14:textId="77777777" w:rsidR="008849E6" w:rsidRDefault="008849E6" w:rsidP="008849E6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826251" w14:textId="77777777" w:rsidR="008849E6" w:rsidRDefault="008849E6" w:rsidP="008849E6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2-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مشاهده عملکرد (چک لیست)</w:t>
            </w:r>
          </w:p>
        </w:tc>
        <w:tc>
          <w:tcPr>
            <w:tcW w:w="4459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285CE" w14:textId="77777777" w:rsidR="008849E6" w:rsidRPr="005E7423" w:rsidRDefault="008849E6" w:rsidP="008849E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3-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انجام تکالیف عملی و پروژه</w:t>
            </w:r>
          </w:p>
        </w:tc>
        <w:tc>
          <w:tcPr>
            <w:tcW w:w="2774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43D41B82" w14:textId="77777777" w:rsidR="008849E6" w:rsidRPr="005E7423" w:rsidRDefault="008849E6" w:rsidP="008849E6">
            <w:pPr>
              <w:spacing w:line="276" w:lineRule="auto"/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4-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 مصاحبه(شفاهی)</w:t>
            </w:r>
          </w:p>
        </w:tc>
      </w:tr>
      <w:tr w:rsidR="008849E6" w14:paraId="63930EC5" w14:textId="77777777" w:rsidTr="00A122D3">
        <w:trPr>
          <w:trHeight w:val="411"/>
        </w:trPr>
        <w:tc>
          <w:tcPr>
            <w:tcW w:w="950" w:type="dxa"/>
            <w:gridSpan w:val="2"/>
            <w:vMerge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FFFF66"/>
          </w:tcPr>
          <w:p w14:paraId="40FE50AF" w14:textId="77777777" w:rsidR="008849E6" w:rsidRDefault="008849E6" w:rsidP="008849E6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308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76A243C" w14:textId="77777777" w:rsidR="008849E6" w:rsidRDefault="008849E6" w:rsidP="008849E6">
            <w:pPr>
              <w:spacing w:line="276" w:lineRule="auto"/>
              <w:rPr>
                <w:rFonts w:asciiTheme="majorBidi" w:hAnsiTheme="majorBid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5-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مشارکت کلاسی</w:t>
            </w:r>
          </w:p>
        </w:tc>
        <w:tc>
          <w:tcPr>
            <w:tcW w:w="4459" w:type="dxa"/>
            <w:gridSpan w:val="5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D09C2" w14:textId="77777777" w:rsidR="008849E6" w:rsidRPr="005E7423" w:rsidRDefault="008849E6" w:rsidP="008849E6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>6- آزمون (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>کوئیز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)</w:t>
            </w:r>
          </w:p>
        </w:tc>
        <w:tc>
          <w:tcPr>
            <w:tcW w:w="2774" w:type="dxa"/>
            <w:gridSpan w:val="2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  <w:vAlign w:val="center"/>
          </w:tcPr>
          <w:p w14:paraId="2F6C29F9" w14:textId="77777777" w:rsidR="008849E6" w:rsidRPr="005E7423" w:rsidRDefault="008849E6" w:rsidP="008849E6">
            <w:pPr>
              <w:spacing w:line="276" w:lineRule="auto"/>
              <w:rPr>
                <w:rFonts w:asciiTheme="majorBidi" w:hAnsiTheme="majorBidi" w:cs="B Nazanin"/>
                <w:b/>
                <w:bCs/>
              </w:rPr>
            </w:pPr>
            <w:r>
              <w:rPr>
                <w:rFonts w:asciiTheme="majorBidi" w:hAnsiTheme="majorBidi" w:cs="B Nazanin" w:hint="cs"/>
                <w:b/>
                <w:bCs/>
                <w:rtl/>
              </w:rPr>
              <w:t xml:space="preserve">7 - </w:t>
            </w:r>
            <w:r w:rsidRPr="005E7423">
              <w:rPr>
                <w:rFonts w:asciiTheme="majorBidi" w:hAnsiTheme="majorBidi" w:cs="B Nazanin" w:hint="cs"/>
                <w:b/>
                <w:bCs/>
                <w:rtl/>
              </w:rPr>
              <w:t xml:space="preserve">سایر </w:t>
            </w:r>
            <w:r>
              <w:rPr>
                <w:rFonts w:asciiTheme="majorBidi" w:hAnsiTheme="majorBidi" w:cs="B Nazanin" w:hint="cs"/>
                <w:b/>
                <w:bCs/>
                <w:rtl/>
              </w:rPr>
              <w:t>( لطفا قید نمایید )</w:t>
            </w:r>
          </w:p>
        </w:tc>
      </w:tr>
      <w:tr w:rsidR="008849E6" w14:paraId="785DC64F" w14:textId="77777777" w:rsidTr="00996F22">
        <w:trPr>
          <w:trHeight w:val="559"/>
        </w:trPr>
        <w:tc>
          <w:tcPr>
            <w:tcW w:w="10491" w:type="dxa"/>
            <w:gridSpan w:val="11"/>
            <w:tcBorders>
              <w:top w:val="single" w:sz="18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FFFF66"/>
          </w:tcPr>
          <w:p w14:paraId="1BAA8930" w14:textId="3B0FC34B" w:rsidR="008849E6" w:rsidRDefault="008849E6" w:rsidP="008849E6">
            <w:pPr>
              <w:rPr>
                <w:rFonts w:asciiTheme="majorBidi" w:hAnsiTheme="majorBidi" w:cs="B Nazanin"/>
                <w:b/>
                <w:bCs/>
                <w:rtl/>
              </w:rPr>
            </w:pP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تاریخ تکمیل فرم</w:t>
            </w: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:              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>17/11/1403</w:t>
            </w:r>
            <w:r w:rsidRPr="00C2693A"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                                      </w:t>
            </w:r>
            <w:r>
              <w:rPr>
                <w:rFonts w:asciiTheme="majorBidi" w:hAnsiTheme="majorBidi" w:cs="B Nazanin" w:hint="cs"/>
                <w:b/>
                <w:bCs/>
                <w:sz w:val="28"/>
                <w:szCs w:val="28"/>
                <w:rtl/>
              </w:rPr>
              <w:t xml:space="preserve"> امضاء :                                                             </w:t>
            </w:r>
          </w:p>
        </w:tc>
      </w:tr>
    </w:tbl>
    <w:p w14:paraId="408DB6AA" w14:textId="77777777" w:rsidR="00B4264F" w:rsidRDefault="00B4264F" w:rsidP="00174C9E">
      <w:pPr>
        <w:spacing w:after="0"/>
        <w:rPr>
          <w:rFonts w:asciiTheme="majorBidi" w:hAnsiTheme="majorBidi" w:cs="B Nazanin"/>
          <w:b/>
          <w:bCs/>
          <w:sz w:val="28"/>
          <w:szCs w:val="28"/>
          <w:rtl/>
        </w:rPr>
      </w:pPr>
    </w:p>
    <w:sectPr w:rsidR="00B4264F" w:rsidSect="00996F22">
      <w:pgSz w:w="11906" w:h="16838"/>
      <w:pgMar w:top="142" w:right="707" w:bottom="0" w:left="851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  <w:embedRegular r:id="rId1" w:subsetted="1" w:fontKey="{453E2886-A16F-49EA-84C1-612AD01E6232}"/>
    <w:embedBold r:id="rId2" w:subsetted="1" w:fontKey="{1DCBC1C3-BC41-4C7C-A754-3D5BC1237531}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2  Traffic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3" w:subsetted="1" w:fontKey="{2708C3B1-C3AE-4FF8-8DC9-5FEC0985CCF2}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  <w:embedRegular r:id="rId4" w:fontKey="{E1617FF6-B832-4300-80C5-C6937CCC89E2}"/>
    <w:embedBold r:id="rId5" w:fontKey="{7508FB4A-383C-412D-B61B-0953895BD0B2}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  <w:embedRegular r:id="rId6" w:fontKey="{3D0F7D77-0C59-4BB3-B8BD-E673212CCD91}"/>
    <w:embedBold r:id="rId7" w:fontKey="{D1F9C58B-B48B-4475-9415-492C4E5D142F}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Yu Gothic UI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_MRT_Khodkar"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8" w:subsetted="1" w:fontKey="{9227B8AF-8888-46CD-A8E9-A206BB3C16BE}"/>
  </w:font>
  <w:font w:name="110_Besmellah_3(MRT)">
    <w:panose1 w:val="00000000000000000000"/>
    <w:charset w:val="00"/>
    <w:family w:val="auto"/>
    <w:pitch w:val="variable"/>
    <w:sig w:usb0="A00002AF" w:usb1="500078FB" w:usb2="00000000" w:usb3="00000000" w:csb0="0000019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IPT.Yagut">
    <w:altName w:val="Symbol"/>
    <w:charset w:val="02"/>
    <w:family w:val="auto"/>
    <w:pitch w:val="variable"/>
    <w:sig w:usb0="00000000" w:usb1="10000000" w:usb2="00000000" w:usb3="00000000" w:csb0="80000000" w:csb1="00000000"/>
  </w:font>
  <w:font w:name="2  Nazanin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9" w:fontKey="{FFF57DA2-980A-48D0-B3FB-9BECF4A7F5E1}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59260F"/>
    <w:multiLevelType w:val="hybridMultilevel"/>
    <w:tmpl w:val="A79A73AA"/>
    <w:lvl w:ilvl="0" w:tplc="17102B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72F6D"/>
    <w:multiLevelType w:val="hybridMultilevel"/>
    <w:tmpl w:val="C1AA0BC0"/>
    <w:lvl w:ilvl="0" w:tplc="F31C24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6003B0"/>
    <w:multiLevelType w:val="hybridMultilevel"/>
    <w:tmpl w:val="5BC87A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12310"/>
    <w:multiLevelType w:val="hybridMultilevel"/>
    <w:tmpl w:val="F72604E8"/>
    <w:lvl w:ilvl="0" w:tplc="C66CC79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122F4A"/>
    <w:multiLevelType w:val="hybridMultilevel"/>
    <w:tmpl w:val="AC7EE026"/>
    <w:lvl w:ilvl="0" w:tplc="111CC1A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E13B7"/>
    <w:multiLevelType w:val="hybridMultilevel"/>
    <w:tmpl w:val="072C85E0"/>
    <w:lvl w:ilvl="0" w:tplc="5DAAD4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E87FB1"/>
    <w:multiLevelType w:val="hybridMultilevel"/>
    <w:tmpl w:val="DCAC5D06"/>
    <w:lvl w:ilvl="0" w:tplc="B2ACE7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681669"/>
    <w:multiLevelType w:val="hybridMultilevel"/>
    <w:tmpl w:val="7466D7E0"/>
    <w:lvl w:ilvl="0" w:tplc="ABEABEA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2144CA"/>
    <w:multiLevelType w:val="hybridMultilevel"/>
    <w:tmpl w:val="CE90F6B8"/>
    <w:lvl w:ilvl="0" w:tplc="204455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2E248D"/>
    <w:multiLevelType w:val="hybridMultilevel"/>
    <w:tmpl w:val="30F47D16"/>
    <w:lvl w:ilvl="0" w:tplc="215645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41C8D"/>
    <w:multiLevelType w:val="hybridMultilevel"/>
    <w:tmpl w:val="85D2717A"/>
    <w:lvl w:ilvl="0" w:tplc="1004C5CA">
      <w:start w:val="1"/>
      <w:numFmt w:val="decimal"/>
      <w:lvlText w:val="%1-"/>
      <w:lvlJc w:val="left"/>
      <w:pPr>
        <w:ind w:left="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0" w:hanging="360"/>
      </w:pPr>
    </w:lvl>
    <w:lvl w:ilvl="2" w:tplc="0409001B" w:tentative="1">
      <w:start w:val="1"/>
      <w:numFmt w:val="lowerRoman"/>
      <w:lvlText w:val="%3."/>
      <w:lvlJc w:val="right"/>
      <w:pPr>
        <w:ind w:left="1850" w:hanging="180"/>
      </w:pPr>
    </w:lvl>
    <w:lvl w:ilvl="3" w:tplc="0409000F" w:tentative="1">
      <w:start w:val="1"/>
      <w:numFmt w:val="decimal"/>
      <w:lvlText w:val="%4."/>
      <w:lvlJc w:val="left"/>
      <w:pPr>
        <w:ind w:left="2570" w:hanging="360"/>
      </w:pPr>
    </w:lvl>
    <w:lvl w:ilvl="4" w:tplc="04090019" w:tentative="1">
      <w:start w:val="1"/>
      <w:numFmt w:val="lowerLetter"/>
      <w:lvlText w:val="%5."/>
      <w:lvlJc w:val="left"/>
      <w:pPr>
        <w:ind w:left="3290" w:hanging="360"/>
      </w:pPr>
    </w:lvl>
    <w:lvl w:ilvl="5" w:tplc="0409001B" w:tentative="1">
      <w:start w:val="1"/>
      <w:numFmt w:val="lowerRoman"/>
      <w:lvlText w:val="%6."/>
      <w:lvlJc w:val="right"/>
      <w:pPr>
        <w:ind w:left="4010" w:hanging="180"/>
      </w:pPr>
    </w:lvl>
    <w:lvl w:ilvl="6" w:tplc="0409000F" w:tentative="1">
      <w:start w:val="1"/>
      <w:numFmt w:val="decimal"/>
      <w:lvlText w:val="%7."/>
      <w:lvlJc w:val="left"/>
      <w:pPr>
        <w:ind w:left="4730" w:hanging="360"/>
      </w:pPr>
    </w:lvl>
    <w:lvl w:ilvl="7" w:tplc="04090019" w:tentative="1">
      <w:start w:val="1"/>
      <w:numFmt w:val="lowerLetter"/>
      <w:lvlText w:val="%8."/>
      <w:lvlJc w:val="left"/>
      <w:pPr>
        <w:ind w:left="5450" w:hanging="360"/>
      </w:pPr>
    </w:lvl>
    <w:lvl w:ilvl="8" w:tplc="0409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417949815">
    <w:abstractNumId w:val="7"/>
  </w:num>
  <w:num w:numId="2" w16cid:durableId="209080218">
    <w:abstractNumId w:val="5"/>
  </w:num>
  <w:num w:numId="3" w16cid:durableId="1950430697">
    <w:abstractNumId w:val="9"/>
  </w:num>
  <w:num w:numId="4" w16cid:durableId="171647429">
    <w:abstractNumId w:val="6"/>
  </w:num>
  <w:num w:numId="5" w16cid:durableId="1390421574">
    <w:abstractNumId w:val="1"/>
  </w:num>
  <w:num w:numId="6" w16cid:durableId="578179329">
    <w:abstractNumId w:val="8"/>
  </w:num>
  <w:num w:numId="7" w16cid:durableId="275714848">
    <w:abstractNumId w:val="4"/>
  </w:num>
  <w:num w:numId="8" w16cid:durableId="1914848825">
    <w:abstractNumId w:val="3"/>
  </w:num>
  <w:num w:numId="9" w16cid:durableId="611941847">
    <w:abstractNumId w:val="2"/>
  </w:num>
  <w:num w:numId="10" w16cid:durableId="171729733">
    <w:abstractNumId w:val="10"/>
  </w:num>
  <w:num w:numId="11" w16cid:durableId="214633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E7"/>
    <w:rsid w:val="00031B31"/>
    <w:rsid w:val="000A3B25"/>
    <w:rsid w:val="000B1EDF"/>
    <w:rsid w:val="000C0DF1"/>
    <w:rsid w:val="000D5DB0"/>
    <w:rsid w:val="000E2E49"/>
    <w:rsid w:val="0012727C"/>
    <w:rsid w:val="001502C2"/>
    <w:rsid w:val="0016474F"/>
    <w:rsid w:val="00174C9E"/>
    <w:rsid w:val="00215860"/>
    <w:rsid w:val="0024763B"/>
    <w:rsid w:val="002860CC"/>
    <w:rsid w:val="002F5972"/>
    <w:rsid w:val="003035FF"/>
    <w:rsid w:val="00356A82"/>
    <w:rsid w:val="0037350F"/>
    <w:rsid w:val="00382208"/>
    <w:rsid w:val="003C0294"/>
    <w:rsid w:val="003C1226"/>
    <w:rsid w:val="00443A15"/>
    <w:rsid w:val="004478E2"/>
    <w:rsid w:val="00460981"/>
    <w:rsid w:val="00461BAA"/>
    <w:rsid w:val="00481D84"/>
    <w:rsid w:val="004C190A"/>
    <w:rsid w:val="004D5DDB"/>
    <w:rsid w:val="004E35D6"/>
    <w:rsid w:val="004F07E4"/>
    <w:rsid w:val="00522D5D"/>
    <w:rsid w:val="005233C6"/>
    <w:rsid w:val="00533A55"/>
    <w:rsid w:val="00551748"/>
    <w:rsid w:val="005953CA"/>
    <w:rsid w:val="005C1993"/>
    <w:rsid w:val="005E7423"/>
    <w:rsid w:val="00626090"/>
    <w:rsid w:val="00650979"/>
    <w:rsid w:val="006554B9"/>
    <w:rsid w:val="00684CBA"/>
    <w:rsid w:val="006B0494"/>
    <w:rsid w:val="006D1448"/>
    <w:rsid w:val="00712BC4"/>
    <w:rsid w:val="00726E3F"/>
    <w:rsid w:val="00744FE2"/>
    <w:rsid w:val="00750FF5"/>
    <w:rsid w:val="00777FC4"/>
    <w:rsid w:val="007A4F02"/>
    <w:rsid w:val="007A5A29"/>
    <w:rsid w:val="007B2B2C"/>
    <w:rsid w:val="007B332C"/>
    <w:rsid w:val="007B6590"/>
    <w:rsid w:val="007D487E"/>
    <w:rsid w:val="00801555"/>
    <w:rsid w:val="00803627"/>
    <w:rsid w:val="00805DFE"/>
    <w:rsid w:val="00851198"/>
    <w:rsid w:val="008849E6"/>
    <w:rsid w:val="008B527C"/>
    <w:rsid w:val="00906F9B"/>
    <w:rsid w:val="0093197F"/>
    <w:rsid w:val="0093755E"/>
    <w:rsid w:val="009605D1"/>
    <w:rsid w:val="00996F22"/>
    <w:rsid w:val="009C093D"/>
    <w:rsid w:val="009D6A89"/>
    <w:rsid w:val="009F4DEF"/>
    <w:rsid w:val="009F7D51"/>
    <w:rsid w:val="00A122D3"/>
    <w:rsid w:val="00A20CAD"/>
    <w:rsid w:val="00A26576"/>
    <w:rsid w:val="00A345AB"/>
    <w:rsid w:val="00A46BBA"/>
    <w:rsid w:val="00A934D3"/>
    <w:rsid w:val="00A936E2"/>
    <w:rsid w:val="00AA0D88"/>
    <w:rsid w:val="00AD5B50"/>
    <w:rsid w:val="00B4264F"/>
    <w:rsid w:val="00B46F75"/>
    <w:rsid w:val="00B50239"/>
    <w:rsid w:val="00B71788"/>
    <w:rsid w:val="00B82C70"/>
    <w:rsid w:val="00BB5546"/>
    <w:rsid w:val="00BB62DE"/>
    <w:rsid w:val="00BD604A"/>
    <w:rsid w:val="00C01A08"/>
    <w:rsid w:val="00C03913"/>
    <w:rsid w:val="00C067BD"/>
    <w:rsid w:val="00C10E5B"/>
    <w:rsid w:val="00C13A9E"/>
    <w:rsid w:val="00C43F8B"/>
    <w:rsid w:val="00C969DB"/>
    <w:rsid w:val="00CD6563"/>
    <w:rsid w:val="00CE1F16"/>
    <w:rsid w:val="00CF0A7B"/>
    <w:rsid w:val="00CF6015"/>
    <w:rsid w:val="00D417AE"/>
    <w:rsid w:val="00D524AF"/>
    <w:rsid w:val="00D82D63"/>
    <w:rsid w:val="00DD1F42"/>
    <w:rsid w:val="00DD73E7"/>
    <w:rsid w:val="00E14A47"/>
    <w:rsid w:val="00E6079E"/>
    <w:rsid w:val="00E63E22"/>
    <w:rsid w:val="00E64309"/>
    <w:rsid w:val="00E65D70"/>
    <w:rsid w:val="00E72538"/>
    <w:rsid w:val="00E83794"/>
    <w:rsid w:val="00E915ED"/>
    <w:rsid w:val="00E97FDC"/>
    <w:rsid w:val="00EB3488"/>
    <w:rsid w:val="00EC04A6"/>
    <w:rsid w:val="00EE554A"/>
    <w:rsid w:val="00F04086"/>
    <w:rsid w:val="00F04386"/>
    <w:rsid w:val="00F06FA0"/>
    <w:rsid w:val="00F16AB5"/>
    <w:rsid w:val="00F535FC"/>
    <w:rsid w:val="00F62E99"/>
    <w:rsid w:val="00F81F94"/>
    <w:rsid w:val="00F95D60"/>
    <w:rsid w:val="00FC233A"/>
    <w:rsid w:val="00FF1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FCE14E"/>
  <w15:chartTrackingRefBased/>
  <w15:docId w15:val="{072C9800-A39D-4800-9FA5-747C07F4E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079E"/>
    <w:pPr>
      <w:bidi/>
    </w:pPr>
  </w:style>
  <w:style w:type="paragraph" w:styleId="Heading2">
    <w:name w:val="heading 2"/>
    <w:basedOn w:val="Normal"/>
    <w:link w:val="Heading2Char"/>
    <w:uiPriority w:val="9"/>
    <w:qFormat/>
    <w:rsid w:val="00777FC4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D7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65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659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65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65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659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65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659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035FF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777FC4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777FC4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PlaceholderText">
    <w:name w:val="Placeholder Text"/>
    <w:basedOn w:val="DefaultParagraphFont"/>
    <w:uiPriority w:val="99"/>
    <w:semiHidden/>
    <w:rsid w:val="00B82C7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01555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6B0494"/>
    <w:pPr>
      <w:bidi w:val="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79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3" Type="http://schemas.openxmlformats.org/officeDocument/2006/relationships/font" Target="fonts/font3.odttf"/><Relationship Id="rId7" Type="http://schemas.openxmlformats.org/officeDocument/2006/relationships/font" Target="fonts/font7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9" Type="http://schemas.openxmlformats.org/officeDocument/2006/relationships/font" Target="fonts/font9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946</Words>
  <Characters>5398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ملیحه بخشایی</dc:creator>
  <cp:keywords/>
  <dc:description/>
  <cp:lastModifiedBy>soheyla ainehvand</cp:lastModifiedBy>
  <cp:revision>22</cp:revision>
  <cp:lastPrinted>2020-01-21T07:00:00Z</cp:lastPrinted>
  <dcterms:created xsi:type="dcterms:W3CDTF">2025-02-05T12:37:00Z</dcterms:created>
  <dcterms:modified xsi:type="dcterms:W3CDTF">2025-02-05T14:25:00Z</dcterms:modified>
</cp:coreProperties>
</file>